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27" w:rsidRPr="006D3AE9" w:rsidRDefault="00747427" w:rsidP="007474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СОВЕТ НОВОЛЕУШИНСКОГО СЕЛЬСКОГО ПОСЕЛЕНИЯ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DC5C37" w:rsidRPr="00DC5C37" w:rsidRDefault="00DC5C37" w:rsidP="00DC5C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3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C5C37" w:rsidRPr="00DC5C37" w:rsidRDefault="00DC5C37" w:rsidP="00FB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C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5C37">
        <w:rPr>
          <w:rFonts w:ascii="Times New Roman" w:hAnsi="Times New Roman" w:cs="Times New Roman"/>
          <w:b/>
          <w:sz w:val="28"/>
          <w:szCs w:val="28"/>
        </w:rPr>
        <w:t xml:space="preserve"> Е Ш Е Н И Е № </w:t>
      </w:r>
      <w:r w:rsidR="008313EE">
        <w:rPr>
          <w:rFonts w:ascii="Times New Roman" w:hAnsi="Times New Roman" w:cs="Times New Roman"/>
          <w:b/>
          <w:sz w:val="28"/>
          <w:szCs w:val="28"/>
        </w:rPr>
        <w:t>10</w:t>
      </w:r>
      <w:r w:rsidR="00FB058F">
        <w:rPr>
          <w:rFonts w:ascii="Times New Roman" w:hAnsi="Times New Roman" w:cs="Times New Roman"/>
          <w:b/>
          <w:sz w:val="28"/>
          <w:szCs w:val="28"/>
        </w:rPr>
        <w:t>9</w:t>
      </w:r>
    </w:p>
    <w:p w:rsidR="00DC5C37" w:rsidRPr="00DC5C37" w:rsidRDefault="00DC5C37" w:rsidP="00DC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>от 25 апреля 2022 г.</w:t>
      </w:r>
    </w:p>
    <w:p w:rsidR="00DC5C37" w:rsidRPr="00DC5C37" w:rsidRDefault="00DC5C37" w:rsidP="00DC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C37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Pr="00DC5C37">
        <w:rPr>
          <w:rFonts w:ascii="Times New Roman" w:hAnsi="Times New Roman" w:cs="Times New Roman"/>
          <w:sz w:val="28"/>
          <w:szCs w:val="28"/>
        </w:rPr>
        <w:t>Леушино</w:t>
      </w:r>
      <w:proofErr w:type="spellEnd"/>
    </w:p>
    <w:p w:rsidR="00747427" w:rsidRPr="006D3AE9" w:rsidRDefault="00747427" w:rsidP="007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58F" w:rsidRDefault="00FB058F" w:rsidP="00FB05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назначении собрания граждан </w:t>
      </w:r>
    </w:p>
    <w:p w:rsidR="00FB058F" w:rsidRDefault="00FB058F" w:rsidP="00FB05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37" w:rsidRPr="00FB058F" w:rsidRDefault="00FB058F" w:rsidP="00FB05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Рассмотрев ходатайства инициативной группы граждан о назначении собрания граждан, в соответствии с частью 2 статьи 29 Федерального закона от 6 октября 2003 года   № 131-ФЗ «Об общих принципах организации местного самоуправления в Российской Федерации», Уставом Новолеушинского сельского поселения,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Порядком назначения и проведения собраний и конференций граждан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Новолеушинском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Ивановской области,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утвержденного Решением Совета Новолеушинского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48/1 от  04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2021, Совет Новолеушинского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C5C37" w:rsidRPr="00FB058F">
        <w:rPr>
          <w:rFonts w:ascii="Times New Roman" w:hAnsi="Times New Roman" w:cs="Times New Roman"/>
          <w:b/>
          <w:sz w:val="28"/>
          <w:szCs w:val="28"/>
        </w:rPr>
        <w:t>решил</w:t>
      </w:r>
      <w:r w:rsidR="00747427" w:rsidRPr="00FB058F">
        <w:rPr>
          <w:rFonts w:ascii="Times New Roman" w:hAnsi="Times New Roman" w:cs="Times New Roman"/>
          <w:b/>
          <w:sz w:val="28"/>
          <w:szCs w:val="28"/>
        </w:rPr>
        <w:t>: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Назначить собрание граждан на части территории Новолеушинского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Тейковского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Ивановской области в </w:t>
      </w: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границах территории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Светлый, улица Целинная. 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Провести собрание граждан 11 мая 2022 года в 14.00 часов.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Установить численность населения, зарегистрированных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указанной в пункте 1 настоящего решения, интересы которых затрагивают вопросы, выносимые на обсуждение собрания граждан в количестве: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территория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Светлый, ул. Целинная – 28 чел.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Вынести на обсуждение собран</w:t>
      </w:r>
      <w:bookmarkStart w:id="0" w:name="_GoBack"/>
      <w:bookmarkEnd w:id="0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вопросы: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обсуждение ремонта дорожного полотна по улице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Целинная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п. Светлый Новолеушинского сельского поселения;</w:t>
      </w:r>
    </w:p>
    <w:p w:rsidR="00FB058F" w:rsidRPr="00FB058F" w:rsidRDefault="00FB058F" w:rsidP="00FB0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организация территориального общественного самоуправления на части территории Новолеушинского сельского поселения </w:t>
      </w:r>
      <w:proofErr w:type="spell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Тейковского</w:t>
      </w:r>
      <w:proofErr w:type="spell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Ивановской области в границах  территории </w:t>
      </w:r>
      <w:proofErr w:type="gramStart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Светлый, улица Целинная.</w:t>
      </w:r>
    </w:p>
    <w:p w:rsidR="00747427" w:rsidRPr="00FB058F" w:rsidRDefault="00FB058F" w:rsidP="00FB058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B0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момента официального обнародования.</w:t>
      </w:r>
    </w:p>
    <w:p w:rsidR="00DC5C37" w:rsidRDefault="00DC5C37" w:rsidP="00DC5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Новолеушинского                       Председатель </w:t>
      </w:r>
    </w:p>
    <w:p w:rsidR="00DC5C37" w:rsidRDefault="00DC5C37" w:rsidP="00DC5C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Совета Новолеушинского</w:t>
      </w:r>
    </w:p>
    <w:p w:rsidR="00DC5C37" w:rsidRDefault="00DC5C37" w:rsidP="00DC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34460" w:rsidRPr="00DC5C37" w:rsidRDefault="00DC5C37" w:rsidP="00DC5C3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Дурдин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О.В. Слепченков</w:t>
      </w:r>
    </w:p>
    <w:sectPr w:rsidR="00934460" w:rsidRPr="00DC5C37" w:rsidSect="00FB058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27" w:rsidRDefault="00381827" w:rsidP="00747427">
      <w:pPr>
        <w:spacing w:after="0" w:line="240" w:lineRule="auto"/>
      </w:pPr>
      <w:r>
        <w:separator/>
      </w:r>
    </w:p>
  </w:endnote>
  <w:endnote w:type="continuationSeparator" w:id="0">
    <w:p w:rsidR="00381827" w:rsidRDefault="00381827" w:rsidP="0074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27" w:rsidRDefault="00381827" w:rsidP="00747427">
      <w:pPr>
        <w:spacing w:after="0" w:line="240" w:lineRule="auto"/>
      </w:pPr>
      <w:r>
        <w:separator/>
      </w:r>
    </w:p>
  </w:footnote>
  <w:footnote w:type="continuationSeparator" w:id="0">
    <w:p w:rsidR="00381827" w:rsidRDefault="00381827" w:rsidP="0074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09"/>
    <w:rsid w:val="000525AB"/>
    <w:rsid w:val="00381827"/>
    <w:rsid w:val="006049B2"/>
    <w:rsid w:val="0064696A"/>
    <w:rsid w:val="006D3AE9"/>
    <w:rsid w:val="00747427"/>
    <w:rsid w:val="007A2642"/>
    <w:rsid w:val="008313EE"/>
    <w:rsid w:val="008F3609"/>
    <w:rsid w:val="00934460"/>
    <w:rsid w:val="00CF16BF"/>
    <w:rsid w:val="00DC5C37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74742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4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4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4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74742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47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4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4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4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Главный специалист</cp:lastModifiedBy>
  <cp:revision>12</cp:revision>
  <cp:lastPrinted>2022-04-26T11:39:00Z</cp:lastPrinted>
  <dcterms:created xsi:type="dcterms:W3CDTF">2022-04-15T10:12:00Z</dcterms:created>
  <dcterms:modified xsi:type="dcterms:W3CDTF">2022-04-26T11:40:00Z</dcterms:modified>
</cp:coreProperties>
</file>