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24" w:rsidRPr="007A0524" w:rsidRDefault="00AC4A85" w:rsidP="007A0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24">
        <w:rPr>
          <w:rFonts w:ascii="Times New Roman" w:hAnsi="Times New Roman" w:cs="Times New Roman"/>
          <w:b/>
          <w:sz w:val="36"/>
          <w:szCs w:val="36"/>
        </w:rPr>
        <w:t xml:space="preserve">      </w:t>
      </w:r>
      <w:bookmarkStart w:id="0" w:name="_Hlk69743880"/>
      <w:r w:rsidR="007A0524" w:rsidRPr="007A052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524" w:rsidRPr="007A0524" w:rsidRDefault="007A0524" w:rsidP="007A0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24">
        <w:rPr>
          <w:rFonts w:ascii="Times New Roman" w:hAnsi="Times New Roman" w:cs="Times New Roman"/>
          <w:b/>
          <w:sz w:val="28"/>
          <w:szCs w:val="28"/>
        </w:rPr>
        <w:t xml:space="preserve">ИВАНОВСКАЯ ОБЛАСТЬ </w:t>
      </w:r>
    </w:p>
    <w:p w:rsidR="007A0524" w:rsidRPr="007A0524" w:rsidRDefault="007A0524" w:rsidP="007A0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24">
        <w:rPr>
          <w:rFonts w:ascii="Times New Roman" w:hAnsi="Times New Roman" w:cs="Times New Roman"/>
          <w:b/>
          <w:sz w:val="28"/>
          <w:szCs w:val="28"/>
        </w:rPr>
        <w:t>ТЕЙКОВСКИЙ МУНИЦИПАЛЬНЫЙ РАЙОН</w:t>
      </w:r>
    </w:p>
    <w:p w:rsidR="007A0524" w:rsidRPr="007A0524" w:rsidRDefault="007A0524" w:rsidP="007A0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24">
        <w:rPr>
          <w:rFonts w:ascii="Times New Roman" w:hAnsi="Times New Roman" w:cs="Times New Roman"/>
          <w:b/>
          <w:sz w:val="28"/>
          <w:szCs w:val="28"/>
        </w:rPr>
        <w:t xml:space="preserve"> СОВЕТ НОВОЛЕУШИНСКОГО СЕЛЬСКОГО ПОСЕЛЕНИЯ</w:t>
      </w:r>
    </w:p>
    <w:p w:rsidR="007A0524" w:rsidRPr="007A0524" w:rsidRDefault="007A0524" w:rsidP="007A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524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7A0524" w:rsidRPr="007A0524" w:rsidRDefault="007A0524" w:rsidP="007A0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24" w:rsidRDefault="007A0524" w:rsidP="007A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05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0524">
        <w:rPr>
          <w:rFonts w:ascii="Times New Roman" w:hAnsi="Times New Roman" w:cs="Times New Roman"/>
          <w:b/>
          <w:sz w:val="28"/>
          <w:szCs w:val="28"/>
        </w:rPr>
        <w:t xml:space="preserve"> Е Ш Е Н И Е № </w:t>
      </w:r>
      <w:r w:rsidR="00BE7CA8">
        <w:rPr>
          <w:rFonts w:ascii="Times New Roman" w:hAnsi="Times New Roman" w:cs="Times New Roman"/>
          <w:b/>
          <w:sz w:val="28"/>
          <w:szCs w:val="28"/>
        </w:rPr>
        <w:t>74</w:t>
      </w:r>
    </w:p>
    <w:p w:rsidR="007A0524" w:rsidRPr="007A0524" w:rsidRDefault="007A0524" w:rsidP="007A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24" w:rsidRPr="007A0524" w:rsidRDefault="007A0524" w:rsidP="007A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524">
        <w:rPr>
          <w:rFonts w:ascii="Times New Roman" w:hAnsi="Times New Roman" w:cs="Times New Roman"/>
          <w:sz w:val="28"/>
          <w:szCs w:val="28"/>
        </w:rPr>
        <w:t xml:space="preserve">от </w:t>
      </w:r>
      <w:r w:rsidR="00BE7CA8">
        <w:rPr>
          <w:rFonts w:ascii="Times New Roman" w:hAnsi="Times New Roman" w:cs="Times New Roman"/>
          <w:sz w:val="28"/>
          <w:szCs w:val="28"/>
        </w:rPr>
        <w:t>22 ноября</w:t>
      </w:r>
      <w:r w:rsidRPr="007A0524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7A0524" w:rsidRDefault="007A0524" w:rsidP="007A0524">
      <w:pPr>
        <w:spacing w:after="0" w:line="240" w:lineRule="auto"/>
        <w:jc w:val="center"/>
        <w:rPr>
          <w:sz w:val="28"/>
          <w:szCs w:val="28"/>
        </w:rPr>
      </w:pPr>
      <w:r w:rsidRPr="007A0524">
        <w:rPr>
          <w:rFonts w:ascii="Times New Roman" w:hAnsi="Times New Roman" w:cs="Times New Roman"/>
          <w:sz w:val="28"/>
          <w:szCs w:val="28"/>
        </w:rPr>
        <w:t xml:space="preserve">с. Новое </w:t>
      </w:r>
      <w:proofErr w:type="spellStart"/>
      <w:r w:rsidRPr="007A0524">
        <w:rPr>
          <w:rFonts w:ascii="Times New Roman" w:hAnsi="Times New Roman" w:cs="Times New Roman"/>
          <w:sz w:val="28"/>
          <w:szCs w:val="28"/>
        </w:rPr>
        <w:t>Леушино</w:t>
      </w:r>
      <w:bookmarkEnd w:id="0"/>
      <w:proofErr w:type="spellEnd"/>
    </w:p>
    <w:p w:rsidR="00C42B46" w:rsidRDefault="00C42B46" w:rsidP="007A0524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6F5B9E" w:rsidRDefault="00ED185C" w:rsidP="006F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</w:t>
      </w:r>
      <w:r w:rsidR="00940C1D">
        <w:rPr>
          <w:rFonts w:ascii="Times New Roman" w:hAnsi="Times New Roman" w:cs="Times New Roman"/>
          <w:b/>
          <w:sz w:val="28"/>
          <w:szCs w:val="28"/>
        </w:rPr>
        <w:t>нении бюджета Новолеушинского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353D9D">
        <w:rPr>
          <w:rFonts w:ascii="Times New Roman" w:hAnsi="Times New Roman" w:cs="Times New Roman"/>
          <w:b/>
          <w:sz w:val="28"/>
          <w:szCs w:val="28"/>
        </w:rPr>
        <w:t>9</w:t>
      </w:r>
      <w:r w:rsidR="00836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D9D">
        <w:rPr>
          <w:rFonts w:ascii="Times New Roman" w:hAnsi="Times New Roman" w:cs="Times New Roman"/>
          <w:b/>
          <w:sz w:val="28"/>
          <w:szCs w:val="28"/>
        </w:rPr>
        <w:t xml:space="preserve">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40C1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2E1B" w:rsidRDefault="00692E1B" w:rsidP="006F5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E4C" w:rsidRDefault="00DF5338" w:rsidP="007A05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85C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пунктом  7.6 Положения о бюдже</w:t>
      </w:r>
      <w:r w:rsidR="00940C1D">
        <w:rPr>
          <w:rFonts w:ascii="Times New Roman" w:hAnsi="Times New Roman" w:cs="Times New Roman"/>
          <w:sz w:val="28"/>
          <w:szCs w:val="28"/>
        </w:rPr>
        <w:t>тном процессе Новолеушинского</w:t>
      </w:r>
      <w:r w:rsidR="00ED185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940C1D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Новолеушинского сельского поселения от  29.10.2010</w:t>
      </w:r>
      <w:r w:rsidR="007A0524">
        <w:rPr>
          <w:rFonts w:ascii="Times New Roman" w:hAnsi="Times New Roman" w:cs="Times New Roman"/>
          <w:sz w:val="28"/>
          <w:szCs w:val="28"/>
        </w:rPr>
        <w:t xml:space="preserve"> </w:t>
      </w:r>
      <w:r w:rsidR="00940C1D">
        <w:rPr>
          <w:rFonts w:ascii="Times New Roman" w:hAnsi="Times New Roman" w:cs="Times New Roman"/>
          <w:sz w:val="28"/>
          <w:szCs w:val="28"/>
        </w:rPr>
        <w:t>г</w:t>
      </w:r>
      <w:r w:rsidR="007A0524">
        <w:rPr>
          <w:rFonts w:ascii="Times New Roman" w:hAnsi="Times New Roman" w:cs="Times New Roman"/>
          <w:sz w:val="28"/>
          <w:szCs w:val="28"/>
        </w:rPr>
        <w:t>.</w:t>
      </w:r>
      <w:r w:rsidR="00940C1D">
        <w:rPr>
          <w:rFonts w:ascii="Times New Roman" w:hAnsi="Times New Roman" w:cs="Times New Roman"/>
          <w:sz w:val="28"/>
          <w:szCs w:val="28"/>
        </w:rPr>
        <w:t xml:space="preserve"> №</w:t>
      </w:r>
      <w:r w:rsidR="007A0524">
        <w:rPr>
          <w:rFonts w:ascii="Times New Roman" w:hAnsi="Times New Roman" w:cs="Times New Roman"/>
          <w:sz w:val="28"/>
          <w:szCs w:val="28"/>
        </w:rPr>
        <w:t xml:space="preserve"> </w:t>
      </w:r>
      <w:r w:rsidR="00940C1D">
        <w:rPr>
          <w:rFonts w:ascii="Times New Roman" w:hAnsi="Times New Roman" w:cs="Times New Roman"/>
          <w:sz w:val="28"/>
          <w:szCs w:val="28"/>
        </w:rPr>
        <w:t>53</w:t>
      </w:r>
      <w:r w:rsidR="00ED185C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A0524" w:rsidRPr="007A0524">
        <w:rPr>
          <w:sz w:val="28"/>
          <w:szCs w:val="28"/>
        </w:rPr>
        <w:t xml:space="preserve"> </w:t>
      </w:r>
      <w:r w:rsidR="007A0524" w:rsidRPr="007A0524">
        <w:rPr>
          <w:rFonts w:ascii="Times New Roman" w:hAnsi="Times New Roman" w:cs="Times New Roman"/>
          <w:sz w:val="28"/>
          <w:szCs w:val="28"/>
        </w:rPr>
        <w:t xml:space="preserve">Совет Новолеушинского сельского поселения, </w:t>
      </w:r>
      <w:r w:rsidR="007A0524" w:rsidRPr="007A05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0524" w:rsidRPr="007A0524" w:rsidRDefault="007A0524" w:rsidP="007A05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85C" w:rsidRDefault="00ED185C" w:rsidP="007A05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940C1D">
        <w:rPr>
          <w:rFonts w:ascii="Times New Roman" w:hAnsi="Times New Roman" w:cs="Times New Roman"/>
          <w:sz w:val="28"/>
          <w:szCs w:val="28"/>
        </w:rPr>
        <w:t>Новолеушинского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353D9D">
        <w:rPr>
          <w:rFonts w:ascii="Times New Roman" w:hAnsi="Times New Roman" w:cs="Times New Roman"/>
          <w:sz w:val="28"/>
          <w:szCs w:val="28"/>
        </w:rPr>
        <w:t>9</w:t>
      </w:r>
      <w:r w:rsidR="008364AB">
        <w:rPr>
          <w:rFonts w:ascii="Times New Roman" w:hAnsi="Times New Roman" w:cs="Times New Roman"/>
          <w:sz w:val="28"/>
          <w:szCs w:val="28"/>
        </w:rPr>
        <w:t xml:space="preserve"> </w:t>
      </w:r>
      <w:r w:rsidR="00353D9D">
        <w:rPr>
          <w:rFonts w:ascii="Times New Roman" w:hAnsi="Times New Roman" w:cs="Times New Roman"/>
          <w:sz w:val="28"/>
          <w:szCs w:val="28"/>
        </w:rPr>
        <w:t>месяцев</w:t>
      </w:r>
      <w:r w:rsidR="008364AB">
        <w:rPr>
          <w:rFonts w:ascii="Times New Roman" w:hAnsi="Times New Roman" w:cs="Times New Roman"/>
          <w:sz w:val="28"/>
          <w:szCs w:val="28"/>
        </w:rPr>
        <w:t xml:space="preserve"> 20</w:t>
      </w:r>
      <w:r w:rsidR="00940C1D">
        <w:rPr>
          <w:rFonts w:ascii="Times New Roman" w:hAnsi="Times New Roman" w:cs="Times New Roman"/>
          <w:sz w:val="28"/>
          <w:szCs w:val="28"/>
        </w:rPr>
        <w:t>21</w:t>
      </w:r>
      <w:r w:rsidR="00031C2F">
        <w:rPr>
          <w:rFonts w:ascii="Times New Roman" w:hAnsi="Times New Roman" w:cs="Times New Roman"/>
          <w:sz w:val="28"/>
          <w:szCs w:val="28"/>
        </w:rPr>
        <w:t xml:space="preserve"> </w:t>
      </w:r>
      <w:r w:rsidR="008364AB">
        <w:rPr>
          <w:rFonts w:ascii="Times New Roman" w:hAnsi="Times New Roman" w:cs="Times New Roman"/>
          <w:sz w:val="28"/>
          <w:szCs w:val="28"/>
        </w:rPr>
        <w:t>г</w:t>
      </w:r>
      <w:r w:rsidR="00E67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доходам   в сумме   </w:t>
      </w:r>
      <w:r w:rsidR="00940C1D">
        <w:rPr>
          <w:rFonts w:ascii="Times New Roman" w:hAnsi="Times New Roman" w:cs="Times New Roman"/>
          <w:sz w:val="28"/>
          <w:szCs w:val="28"/>
        </w:rPr>
        <w:t>9837,62637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в сумме</w:t>
      </w:r>
      <w:r w:rsidR="00311726">
        <w:rPr>
          <w:rFonts w:ascii="Times New Roman" w:hAnsi="Times New Roman" w:cs="Times New Roman"/>
          <w:sz w:val="28"/>
          <w:szCs w:val="28"/>
        </w:rPr>
        <w:t xml:space="preserve"> </w:t>
      </w:r>
      <w:r w:rsidR="00940C1D">
        <w:rPr>
          <w:rFonts w:ascii="Times New Roman" w:hAnsi="Times New Roman" w:cs="Times New Roman"/>
          <w:sz w:val="28"/>
          <w:szCs w:val="28"/>
        </w:rPr>
        <w:t>8022,45561</w:t>
      </w:r>
      <w:r w:rsidR="007C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031C2F">
        <w:rPr>
          <w:rFonts w:ascii="Times New Roman" w:hAnsi="Times New Roman" w:cs="Times New Roman"/>
          <w:sz w:val="28"/>
          <w:szCs w:val="28"/>
        </w:rPr>
        <w:t>про</w:t>
      </w:r>
      <w:r w:rsidR="008E6DC2">
        <w:rPr>
          <w:rFonts w:ascii="Times New Roman" w:hAnsi="Times New Roman" w:cs="Times New Roman"/>
          <w:sz w:val="28"/>
          <w:szCs w:val="28"/>
        </w:rPr>
        <w:t xml:space="preserve">фицитом бюджета в сумме </w:t>
      </w:r>
      <w:r w:rsidR="00940C1D">
        <w:rPr>
          <w:rFonts w:ascii="Times New Roman" w:hAnsi="Times New Roman" w:cs="Times New Roman"/>
          <w:sz w:val="28"/>
          <w:szCs w:val="28"/>
        </w:rPr>
        <w:t>1815,17076</w:t>
      </w:r>
      <w:r w:rsidR="008E6DC2">
        <w:rPr>
          <w:rFonts w:ascii="Times New Roman" w:hAnsi="Times New Roman" w:cs="Times New Roman"/>
          <w:sz w:val="28"/>
          <w:szCs w:val="28"/>
        </w:rPr>
        <w:t xml:space="preserve"> тыс. руб.  согласно приложению</w:t>
      </w:r>
      <w:r w:rsidR="008364A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8E6DC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067"/>
      </w:tblGrid>
      <w:tr w:rsidR="007A0524" w:rsidRPr="007A0524" w:rsidTr="0059029A">
        <w:tc>
          <w:tcPr>
            <w:tcW w:w="3652" w:type="dxa"/>
            <w:hideMark/>
          </w:tcPr>
          <w:p w:rsidR="0059029A" w:rsidRDefault="0059029A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029A" w:rsidRDefault="0059029A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029A" w:rsidRDefault="0059029A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029A" w:rsidRDefault="0059029A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A0524" w:rsidRPr="007A0524" w:rsidRDefault="007A0524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0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Новолеушинского </w:t>
            </w:r>
          </w:p>
          <w:p w:rsidR="007A0524" w:rsidRPr="007A0524" w:rsidRDefault="007A0524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0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7A0524" w:rsidRPr="007A0524" w:rsidRDefault="007A0524" w:rsidP="007A0524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0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7A0524" w:rsidRPr="007A0524" w:rsidRDefault="007A0524" w:rsidP="007A0524">
            <w:pPr>
              <w:tabs>
                <w:tab w:val="left" w:pos="0"/>
                <w:tab w:val="left" w:pos="9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0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А.Ю. </w:t>
            </w:r>
            <w:proofErr w:type="spellStart"/>
            <w:r w:rsidRPr="007A0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Дурдин</w:t>
            </w:r>
            <w:proofErr w:type="spellEnd"/>
          </w:p>
        </w:tc>
        <w:tc>
          <w:tcPr>
            <w:tcW w:w="851" w:type="dxa"/>
          </w:tcPr>
          <w:p w:rsidR="007A0524" w:rsidRPr="007A0524" w:rsidRDefault="007A0524" w:rsidP="007A0524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:rsidR="0059029A" w:rsidRDefault="0059029A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029A" w:rsidRDefault="0059029A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029A" w:rsidRDefault="0059029A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029A" w:rsidRDefault="0059029A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A0524" w:rsidRPr="007A0524" w:rsidRDefault="007A0524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0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Совета </w:t>
            </w:r>
          </w:p>
          <w:p w:rsidR="007A0524" w:rsidRPr="007A0524" w:rsidRDefault="007A0524" w:rsidP="007A0524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0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Новолеушинского сельского поселения                         </w:t>
            </w:r>
          </w:p>
          <w:p w:rsidR="007A0524" w:rsidRPr="007A0524" w:rsidRDefault="007A0524" w:rsidP="007A0524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0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О.В. Слепченков</w:t>
            </w:r>
          </w:p>
          <w:p w:rsidR="007A0524" w:rsidRPr="007A0524" w:rsidRDefault="007A0524" w:rsidP="007A0524">
            <w:pPr>
              <w:tabs>
                <w:tab w:val="left" w:pos="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C1414" w:rsidRDefault="007C1414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414" w:rsidRDefault="007C1414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06" w:rsidRDefault="00321506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06" w:rsidRDefault="00321506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06" w:rsidRDefault="00321506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Default="0059029A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24" w:rsidRDefault="007A0524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9A" w:rsidRPr="009E72CA" w:rsidRDefault="0059029A" w:rsidP="005902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E72CA">
        <w:rPr>
          <w:rFonts w:ascii="Times New Roman" w:hAnsi="Times New Roman"/>
          <w:sz w:val="24"/>
          <w:szCs w:val="24"/>
          <w:lang w:eastAsia="en-US"/>
        </w:rPr>
        <w:t xml:space="preserve">Приложение к решению </w:t>
      </w:r>
    </w:p>
    <w:p w:rsidR="0059029A" w:rsidRPr="009E72CA" w:rsidRDefault="0059029A" w:rsidP="005902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E72CA">
        <w:rPr>
          <w:rFonts w:ascii="Times New Roman" w:hAnsi="Times New Roman"/>
          <w:sz w:val="24"/>
          <w:szCs w:val="24"/>
          <w:lang w:eastAsia="en-US"/>
        </w:rPr>
        <w:t>Совета Новолеушинского сельского поселения</w:t>
      </w:r>
    </w:p>
    <w:p w:rsidR="0059029A" w:rsidRPr="009E72CA" w:rsidRDefault="0059029A" w:rsidP="005902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E72CA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BE7CA8">
        <w:rPr>
          <w:rFonts w:ascii="Times New Roman" w:hAnsi="Times New Roman"/>
          <w:sz w:val="24"/>
          <w:szCs w:val="24"/>
          <w:lang w:eastAsia="en-US"/>
        </w:rPr>
        <w:t>22 ноября</w:t>
      </w:r>
      <w:r>
        <w:rPr>
          <w:rFonts w:ascii="Times New Roman" w:hAnsi="Times New Roman"/>
          <w:sz w:val="24"/>
          <w:szCs w:val="24"/>
          <w:lang w:eastAsia="en-US"/>
        </w:rPr>
        <w:t xml:space="preserve"> 2021</w:t>
      </w:r>
      <w:r w:rsidRPr="009E72CA">
        <w:rPr>
          <w:rFonts w:ascii="Times New Roman" w:hAnsi="Times New Roman"/>
          <w:sz w:val="24"/>
          <w:szCs w:val="24"/>
          <w:lang w:eastAsia="en-US"/>
        </w:rPr>
        <w:t xml:space="preserve"> г.  № </w:t>
      </w:r>
      <w:r w:rsidR="00BE7CA8">
        <w:rPr>
          <w:rFonts w:ascii="Times New Roman" w:hAnsi="Times New Roman"/>
          <w:sz w:val="24"/>
          <w:szCs w:val="24"/>
          <w:lang w:eastAsia="en-US"/>
        </w:rPr>
        <w:t>74</w:t>
      </w:r>
      <w:bookmarkStart w:id="1" w:name="_GoBack"/>
      <w:bookmarkEnd w:id="1"/>
    </w:p>
    <w:p w:rsidR="00E634A2" w:rsidRDefault="00E634A2" w:rsidP="003215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34A2" w:rsidRDefault="00E634A2" w:rsidP="003215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907"/>
        <w:gridCol w:w="1560"/>
        <w:gridCol w:w="1303"/>
        <w:gridCol w:w="1303"/>
        <w:gridCol w:w="1303"/>
      </w:tblGrid>
      <w:tr w:rsidR="00E634A2" w:rsidRPr="00E634A2" w:rsidTr="00E634A2">
        <w:trPr>
          <w:trHeight w:val="240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</w:tr>
      <w:tr w:rsidR="00E634A2" w:rsidRPr="00E634A2" w:rsidTr="00E634A2">
        <w:trPr>
          <w:trHeight w:val="282"/>
        </w:trPr>
        <w:tc>
          <w:tcPr>
            <w:tcW w:w="13400" w:type="dxa"/>
            <w:gridSpan w:val="5"/>
            <w:noWrap/>
            <w:hideMark/>
          </w:tcPr>
          <w:p w:rsidR="00E634A2" w:rsidRPr="00E634A2" w:rsidRDefault="00E634A2" w:rsidP="00E634A2">
            <w:pPr>
              <w:jc w:val="right"/>
              <w:rPr>
                <w:b/>
                <w:bCs/>
              </w:rPr>
            </w:pPr>
            <w:r w:rsidRPr="00E634A2">
              <w:rPr>
                <w:b/>
                <w:bCs/>
              </w:rPr>
              <w:t>ОТЧЕТ ОБ ИСПОЛНЕНИИ БЮДЖЕТА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jc w:val="right"/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pPr>
              <w:jc w:val="right"/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pPr>
              <w:jc w:val="right"/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КОДЫ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3920" w:type="dxa"/>
            <w:gridSpan w:val="2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на 1 октября 2021 г.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Форма по ОКУД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0503117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 xml:space="preserve">            Дата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01.10.2021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Наименование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 xml:space="preserve">       по ОКПО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62514293</w:t>
            </w:r>
          </w:p>
        </w:tc>
      </w:tr>
      <w:tr w:rsidR="00E634A2" w:rsidRPr="00E634A2" w:rsidTr="00E634A2">
        <w:trPr>
          <w:trHeight w:val="454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финансового органа</w:t>
            </w:r>
          </w:p>
        </w:tc>
        <w:tc>
          <w:tcPr>
            <w:tcW w:w="6000" w:type="dxa"/>
            <w:gridSpan w:val="3"/>
            <w:hideMark/>
          </w:tcPr>
          <w:p w:rsidR="00E634A2" w:rsidRPr="00E634A2" w:rsidRDefault="00E634A2" w:rsidP="00E634A2">
            <w:pPr>
              <w:jc w:val="right"/>
            </w:pPr>
            <w:proofErr w:type="spellStart"/>
            <w:r w:rsidRPr="00E634A2">
              <w:t>Новолеушинское</w:t>
            </w:r>
            <w:proofErr w:type="spellEnd"/>
            <w:r w:rsidRPr="00E634A2">
              <w:t xml:space="preserve"> сельское поселение </w:t>
            </w:r>
            <w:proofErr w:type="spellStart"/>
            <w:r w:rsidRPr="00E634A2">
              <w:t>Тейковского</w:t>
            </w:r>
            <w:proofErr w:type="spellEnd"/>
            <w:r w:rsidRPr="00E634A2">
              <w:t xml:space="preserve"> района Ивановской области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Глава по БК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</w:tr>
      <w:tr w:rsidR="00E634A2" w:rsidRPr="00E634A2" w:rsidTr="00E634A2">
        <w:trPr>
          <w:trHeight w:val="319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Бюджет сельских поселений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 xml:space="preserve">         по ОКТМО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Периодичность: месячная, квартальная, годовая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Единица измерения:  руб.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по ОКЕИ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jc w:val="right"/>
            </w:pPr>
            <w:r w:rsidRPr="00E634A2">
              <w:t>383</w:t>
            </w:r>
          </w:p>
        </w:tc>
      </w:tr>
      <w:tr w:rsidR="00E634A2" w:rsidRPr="00E634A2" w:rsidTr="00E634A2">
        <w:trPr>
          <w:trHeight w:val="282"/>
        </w:trPr>
        <w:tc>
          <w:tcPr>
            <w:tcW w:w="15480" w:type="dxa"/>
            <w:gridSpan w:val="6"/>
            <w:noWrap/>
            <w:hideMark/>
          </w:tcPr>
          <w:p w:rsidR="00E634A2" w:rsidRPr="00E634A2" w:rsidRDefault="00E634A2" w:rsidP="00E634A2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1. Доходы бюджета</w:t>
            </w:r>
          </w:p>
        </w:tc>
      </w:tr>
      <w:tr w:rsidR="00E634A2" w:rsidRPr="00E634A2" w:rsidTr="00E634A2">
        <w:trPr>
          <w:trHeight w:val="259"/>
        </w:trPr>
        <w:tc>
          <w:tcPr>
            <w:tcW w:w="5320" w:type="dxa"/>
            <w:vMerge w:val="restart"/>
            <w:hideMark/>
          </w:tcPr>
          <w:p w:rsidR="00E634A2" w:rsidRPr="00E634A2" w:rsidRDefault="00E634A2" w:rsidP="00E634A2">
            <w:r w:rsidRPr="00E634A2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E634A2" w:rsidRPr="00E634A2" w:rsidRDefault="00E634A2" w:rsidP="00E634A2">
            <w:r w:rsidRPr="00E634A2"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:rsidR="00E634A2" w:rsidRPr="00E634A2" w:rsidRDefault="00E634A2" w:rsidP="00E634A2">
            <w:r w:rsidRPr="00E634A2"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E634A2" w:rsidRPr="00E634A2" w:rsidRDefault="00E634A2" w:rsidP="00E634A2">
            <w:r w:rsidRPr="00E634A2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E634A2" w:rsidRPr="00E634A2" w:rsidRDefault="00E634A2" w:rsidP="00E634A2">
            <w:r w:rsidRPr="00E634A2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E634A2" w:rsidRPr="00E634A2" w:rsidRDefault="00E634A2" w:rsidP="00E634A2">
            <w:r w:rsidRPr="00E634A2">
              <w:t>Неисполненные назначения</w:t>
            </w:r>
          </w:p>
        </w:tc>
      </w:tr>
      <w:tr w:rsidR="00E634A2" w:rsidRPr="00E634A2" w:rsidTr="00E634A2">
        <w:trPr>
          <w:trHeight w:val="240"/>
        </w:trPr>
        <w:tc>
          <w:tcPr>
            <w:tcW w:w="5320" w:type="dxa"/>
            <w:vMerge/>
            <w:hideMark/>
          </w:tcPr>
          <w:p w:rsidR="00E634A2" w:rsidRPr="00E634A2" w:rsidRDefault="00E634A2" w:rsidP="00E634A2"/>
        </w:tc>
        <w:tc>
          <w:tcPr>
            <w:tcW w:w="1400" w:type="dxa"/>
            <w:vMerge/>
            <w:hideMark/>
          </w:tcPr>
          <w:p w:rsidR="00E634A2" w:rsidRPr="00E634A2" w:rsidRDefault="00E634A2" w:rsidP="00E634A2"/>
        </w:tc>
        <w:tc>
          <w:tcPr>
            <w:tcW w:w="252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</w:tr>
      <w:tr w:rsidR="00E634A2" w:rsidRPr="00E634A2" w:rsidTr="00E634A2">
        <w:trPr>
          <w:trHeight w:val="285"/>
        </w:trPr>
        <w:tc>
          <w:tcPr>
            <w:tcW w:w="5320" w:type="dxa"/>
            <w:vMerge/>
            <w:hideMark/>
          </w:tcPr>
          <w:p w:rsidR="00E634A2" w:rsidRPr="00E634A2" w:rsidRDefault="00E634A2" w:rsidP="00E634A2"/>
        </w:tc>
        <w:tc>
          <w:tcPr>
            <w:tcW w:w="1400" w:type="dxa"/>
            <w:vMerge/>
            <w:hideMark/>
          </w:tcPr>
          <w:p w:rsidR="00E634A2" w:rsidRPr="00E634A2" w:rsidRDefault="00E634A2" w:rsidP="00E634A2"/>
        </w:tc>
        <w:tc>
          <w:tcPr>
            <w:tcW w:w="252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</w:tr>
      <w:tr w:rsidR="00E634A2" w:rsidRPr="00E634A2" w:rsidTr="00E634A2">
        <w:trPr>
          <w:trHeight w:val="285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r w:rsidRPr="00E634A2">
              <w:t>1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2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4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</w:t>
            </w:r>
          </w:p>
        </w:tc>
      </w:tr>
      <w:tr w:rsidR="00E634A2" w:rsidRPr="00E634A2" w:rsidTr="00E634A2">
        <w:trPr>
          <w:trHeight w:val="34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Доходы бюджета - всего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13 602 178,60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9 837 626,37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3 764 552,23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в том числе: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000 1 00 00000 00 0000 000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2 755 625,00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2 308 278,15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503 557,46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000 1 01 00000 00 0000 000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574 444,00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564 085,53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12 245,27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000 1 01 02000 01 0000 110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574 444,00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564 085,53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12 245,27</w:t>
            </w:r>
          </w:p>
        </w:tc>
      </w:tr>
      <w:tr w:rsidR="00E634A2" w:rsidRPr="00E634A2" w:rsidTr="00E634A2">
        <w:trPr>
          <w:trHeight w:val="114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000 1 01 02010 01 0000 110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574 239,00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561 993,73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12 245,27</w:t>
            </w:r>
          </w:p>
        </w:tc>
      </w:tr>
      <w:tr w:rsidR="00E634A2" w:rsidRPr="00E634A2" w:rsidTr="00E634A2">
        <w:trPr>
          <w:trHeight w:val="181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000 1 01 02020 01 0000 110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682,45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000 1 01 02030 01 0000 110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205,00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1 409,35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000 1 05 00000 00 0000 000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1 271,00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662,25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608,75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000 1 05 03000 01 0000 110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1 271,00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662,25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608,75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000 1 05 03010 01 0000 110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1 271,00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662,25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608,75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000 1 06 00000 00 0000 000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1 900 000,00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1 605 483,14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343 288,67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000 1 06 01000 00 0000 110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100 000,00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81 324,32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18 675,68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000 1 06 01030 10 0000 110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100 000,00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81 324,32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18 675,68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000 1 06 06000 00 0000 110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1 800 000,00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1 524 158,82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324 612,99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000 1 06 06030 00 0000 110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1 300 000,00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1 348 771,81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000 1 06 06033 10 0000 110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1 300 000,00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1 348 771,81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000 1 06 06040 00 0000 110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500 000,00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175 387,01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324 612,99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000 1 06 06043 10 0000 110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500 000,00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175 387,01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324 612,99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000 1 11 00000 00 0000 000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279 910,00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132 495,23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147 414,77</w:t>
            </w:r>
          </w:p>
        </w:tc>
      </w:tr>
      <w:tr w:rsidR="00E634A2" w:rsidRPr="00E634A2" w:rsidTr="00E634A2">
        <w:trPr>
          <w:trHeight w:val="13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000 1 11 05000 00 0000 120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279 910,00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132 495,23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147 414,77</w:t>
            </w:r>
          </w:p>
        </w:tc>
      </w:tr>
      <w:tr w:rsidR="00E634A2" w:rsidRPr="00E634A2" w:rsidTr="00E634A2">
        <w:trPr>
          <w:trHeight w:val="114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000 1 11 05020 00 0000 120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15 729,00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6 358,97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9 370,03</w:t>
            </w:r>
          </w:p>
        </w:tc>
      </w:tr>
      <w:tr w:rsidR="00E634A2" w:rsidRPr="00E634A2" w:rsidTr="00E634A2">
        <w:trPr>
          <w:trHeight w:val="114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000 1 11 05025 10 0000 120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15 729,00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6 358,97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9 370,03</w:t>
            </w:r>
          </w:p>
        </w:tc>
      </w:tr>
      <w:tr w:rsidR="00E634A2" w:rsidRPr="00E634A2" w:rsidTr="00E634A2">
        <w:trPr>
          <w:trHeight w:val="13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000 1 11 05030 00 0000 120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264 181,00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126 136,26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138 044,74</w:t>
            </w:r>
          </w:p>
        </w:tc>
      </w:tr>
      <w:tr w:rsidR="00E634A2" w:rsidRPr="00E634A2" w:rsidTr="00E634A2">
        <w:trPr>
          <w:trHeight w:val="114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000 1 11 05035 10 0000 120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264 181,00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126 136,26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138 044,74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ПРОЧИЕ НЕНАЛОГОВЫЕ ДОХОДЫ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000 1 17 00000 00 0000 000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5 552,00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Невыясненные поступления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000 1 17 01000 00 0000 180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5 552,00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000 1 17 01050 10 0000 180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5 552,00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000 2 00 00000 00 0000 000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10 846 553,60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7 529 348,22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3 317 205,38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000 2 02 00000 00 0000 000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10 846 553,60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7 529 348,22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3 317 205,38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000 2 02 10000 00 0000 150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6 324 840,00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4 743 630,00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1 581 210,00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000 2 02 15001 00 0000 150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6 193 500,00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4 645 125,00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1 548 375,00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000 2 02 15001 10 0000 150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6 193 500,00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4 645 125,00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1 548 375,00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000 2 02 15002 00 0000 150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131 340,00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98 505,00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32 835,00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000 2 02 15002 10 0000 150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131 340,00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98 505,00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32 835,00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000 2 02 20000 00 0000 150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162 696,60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162 696,60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Прочие субсидии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000 2 02 29999 00 0000 150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162 696,60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162 696,60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Прочие субсидии бюджетам сельских поселений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000 2 02 29999 10 0000 150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162 696,60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162 696,60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Субвенции бюджетам бюджетной системы Российской </w:t>
            </w:r>
            <w:r w:rsidRPr="00E634A2">
              <w:lastRenderedPageBreak/>
              <w:t>Федерации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lastRenderedPageBreak/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000 2 02 30000 00 0000 150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93 000,00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32 038,22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60 961,78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000 2 02 35118 00 0000 150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93 000,00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32 038,22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60 961,78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000 2 02 35118 10 0000 150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93 000,00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32 038,22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60 961,78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межбюджетные трансферты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000 2 02 40000 00 0000 150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4 266 017,00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2 753 680,00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1 512 337,00</w:t>
            </w:r>
          </w:p>
        </w:tc>
      </w:tr>
      <w:tr w:rsidR="00E634A2" w:rsidRPr="00E634A2" w:rsidTr="00E634A2">
        <w:trPr>
          <w:trHeight w:val="91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000 2 02 40014 00 0000 150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4 266 017,00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2 753 680,00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1 512 337,00</w:t>
            </w:r>
          </w:p>
        </w:tc>
      </w:tr>
      <w:tr w:rsidR="00E634A2" w:rsidRPr="00E634A2" w:rsidTr="00E634A2">
        <w:trPr>
          <w:trHeight w:val="114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010</w:t>
            </w:r>
          </w:p>
        </w:tc>
        <w:tc>
          <w:tcPr>
            <w:tcW w:w="2520" w:type="dxa"/>
            <w:noWrap/>
            <w:hideMark/>
          </w:tcPr>
          <w:p w:rsidR="00E634A2" w:rsidRPr="00E634A2" w:rsidRDefault="00E634A2" w:rsidP="00E634A2">
            <w:r w:rsidRPr="00E634A2">
              <w:t>000 2 02 40014 10 0000 150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4 266 017,00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2 753 680,00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1 512 337,00</w:t>
            </w:r>
          </w:p>
        </w:tc>
      </w:tr>
    </w:tbl>
    <w:p w:rsidR="00321506" w:rsidRPr="00E634A2" w:rsidRDefault="00321506" w:rsidP="00E63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34A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892"/>
        <w:gridCol w:w="1704"/>
        <w:gridCol w:w="1281"/>
        <w:gridCol w:w="1281"/>
        <w:gridCol w:w="1281"/>
      </w:tblGrid>
      <w:tr w:rsidR="00E634A2" w:rsidRPr="00E634A2" w:rsidTr="00E634A2">
        <w:trPr>
          <w:trHeight w:val="282"/>
        </w:trPr>
        <w:tc>
          <w:tcPr>
            <w:tcW w:w="13700" w:type="dxa"/>
            <w:gridSpan w:val="5"/>
            <w:noWrap/>
            <w:hideMark/>
          </w:tcPr>
          <w:p w:rsidR="00E634A2" w:rsidRPr="00E634A2" w:rsidRDefault="00E634A2" w:rsidP="00E634A2">
            <w:pPr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 xml:space="preserve">              Форма 0503117  с.2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pPr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pPr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E634A2" w:rsidRPr="00E634A2" w:rsidRDefault="00E634A2" w:rsidP="00E634A2">
            <w:pPr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pPr>
              <w:rPr>
                <w:b/>
                <w:bCs/>
              </w:rPr>
            </w:pPr>
            <w:r w:rsidRPr="00E634A2">
              <w:rPr>
                <w:b/>
                <w:bCs/>
              </w:rPr>
              <w:t> </w:t>
            </w:r>
          </w:p>
        </w:tc>
      </w:tr>
      <w:tr w:rsidR="00E634A2" w:rsidRPr="00E634A2" w:rsidTr="00E634A2">
        <w:trPr>
          <w:trHeight w:val="322"/>
        </w:trPr>
        <w:tc>
          <w:tcPr>
            <w:tcW w:w="5320" w:type="dxa"/>
            <w:vMerge w:val="restart"/>
            <w:hideMark/>
          </w:tcPr>
          <w:p w:rsidR="00E634A2" w:rsidRPr="00E634A2" w:rsidRDefault="00E634A2" w:rsidP="00E634A2">
            <w:r w:rsidRPr="00E634A2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E634A2" w:rsidRPr="00E634A2" w:rsidRDefault="00E634A2" w:rsidP="00E634A2">
            <w:r w:rsidRPr="00E634A2">
              <w:t>Код строки</w:t>
            </w:r>
          </w:p>
        </w:tc>
        <w:tc>
          <w:tcPr>
            <w:tcW w:w="2820" w:type="dxa"/>
            <w:vMerge w:val="restart"/>
            <w:hideMark/>
          </w:tcPr>
          <w:p w:rsidR="00E634A2" w:rsidRPr="00E634A2" w:rsidRDefault="00E634A2" w:rsidP="00E634A2">
            <w:r w:rsidRPr="00E634A2"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E634A2" w:rsidRPr="00E634A2" w:rsidRDefault="00E634A2" w:rsidP="00E634A2">
            <w:r w:rsidRPr="00E634A2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E634A2" w:rsidRPr="00E634A2" w:rsidRDefault="00E634A2" w:rsidP="00E634A2">
            <w:r w:rsidRPr="00E634A2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E634A2" w:rsidRPr="00E634A2" w:rsidRDefault="00E634A2" w:rsidP="00E634A2">
            <w:r w:rsidRPr="00E634A2">
              <w:t>Неисполненные назначения</w:t>
            </w:r>
          </w:p>
        </w:tc>
      </w:tr>
      <w:tr w:rsidR="00E634A2" w:rsidRPr="00E634A2" w:rsidTr="00E634A2">
        <w:trPr>
          <w:trHeight w:val="322"/>
        </w:trPr>
        <w:tc>
          <w:tcPr>
            <w:tcW w:w="5320" w:type="dxa"/>
            <w:vMerge/>
            <w:hideMark/>
          </w:tcPr>
          <w:p w:rsidR="00E634A2" w:rsidRPr="00E634A2" w:rsidRDefault="00E634A2" w:rsidP="00E634A2"/>
        </w:tc>
        <w:tc>
          <w:tcPr>
            <w:tcW w:w="1400" w:type="dxa"/>
            <w:vMerge/>
            <w:hideMark/>
          </w:tcPr>
          <w:p w:rsidR="00E634A2" w:rsidRPr="00E634A2" w:rsidRDefault="00E634A2" w:rsidP="00E634A2"/>
        </w:tc>
        <w:tc>
          <w:tcPr>
            <w:tcW w:w="282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</w:tr>
      <w:tr w:rsidR="00E634A2" w:rsidRPr="00E634A2" w:rsidTr="00E634A2">
        <w:trPr>
          <w:trHeight w:val="322"/>
        </w:trPr>
        <w:tc>
          <w:tcPr>
            <w:tcW w:w="5320" w:type="dxa"/>
            <w:vMerge/>
            <w:hideMark/>
          </w:tcPr>
          <w:p w:rsidR="00E634A2" w:rsidRPr="00E634A2" w:rsidRDefault="00E634A2" w:rsidP="00E634A2"/>
        </w:tc>
        <w:tc>
          <w:tcPr>
            <w:tcW w:w="1400" w:type="dxa"/>
            <w:vMerge/>
            <w:hideMark/>
          </w:tcPr>
          <w:p w:rsidR="00E634A2" w:rsidRPr="00E634A2" w:rsidRDefault="00E634A2" w:rsidP="00E634A2"/>
        </w:tc>
        <w:tc>
          <w:tcPr>
            <w:tcW w:w="282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</w:tr>
      <w:tr w:rsidR="00E634A2" w:rsidRPr="00E634A2" w:rsidTr="00E634A2">
        <w:trPr>
          <w:trHeight w:val="240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r w:rsidRPr="00E634A2">
              <w:t>1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2</w:t>
            </w:r>
          </w:p>
        </w:tc>
        <w:tc>
          <w:tcPr>
            <w:tcW w:w="2820" w:type="dxa"/>
            <w:noWrap/>
            <w:hideMark/>
          </w:tcPr>
          <w:p w:rsidR="00E634A2" w:rsidRPr="00E634A2" w:rsidRDefault="00E634A2" w:rsidP="00E634A2">
            <w:r w:rsidRPr="00E634A2">
              <w:t>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4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</w:t>
            </w:r>
          </w:p>
        </w:tc>
      </w:tr>
      <w:tr w:rsidR="00E634A2" w:rsidRPr="00E634A2" w:rsidTr="00E634A2">
        <w:trPr>
          <w:trHeight w:val="33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Расходы бюджета - всего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13 602 451,60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8 022 455,61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5 579 995,99</w:t>
            </w:r>
          </w:p>
        </w:tc>
      </w:tr>
      <w:tr w:rsidR="00E634A2" w:rsidRPr="00E634A2" w:rsidTr="00E634A2">
        <w:trPr>
          <w:trHeight w:val="24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в том числе: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82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4090000060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000 0102 40 9 00 00060 000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883 088,00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640 673,27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242 414,73</w:t>
            </w:r>
          </w:p>
        </w:tc>
      </w:tr>
      <w:tr w:rsidR="00E634A2" w:rsidRPr="00E634A2" w:rsidTr="00E634A2">
        <w:trPr>
          <w:trHeight w:val="91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000 0102 40 9 00 00060 100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883 088,00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640 673,27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242 414,73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000 0102 40 9 00 00060 120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883 088,00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640 673,27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242 414,73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000 0102 40 9 00 00060 121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501 081,69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000 0102 40 9 00 00060 129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139 591,58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4090000040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2 870 742,00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1 571 350,84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1 299 391,16</w:t>
            </w:r>
          </w:p>
        </w:tc>
      </w:tr>
      <w:tr w:rsidR="00E634A2" w:rsidRPr="00E634A2" w:rsidTr="00E634A2">
        <w:trPr>
          <w:trHeight w:val="91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000 0104 40 9 00 00040 100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2 167 488,00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1 315 740,31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851 747,69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000 0104 40 9 00 00040 120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2 167 488,00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1 315 740,31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851 747,69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000 0104 40 9 00 00040 121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1 014 561,71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000 0104 40 9 00 00040 129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301 178,60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689 754,00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255 610,53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434 143,47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689 754,00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255 610,53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434 143,47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255 610,53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000 0104 40 9 00 00040 800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13 500,00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13 500,00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000 0104 40 9 00 00040 850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13 500,00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13 500,00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4090082181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000 0104 40 9 00 82181 000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65 670,00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65 670,00</w:t>
            </w:r>
          </w:p>
        </w:tc>
      </w:tr>
      <w:tr w:rsidR="00E634A2" w:rsidRPr="00E634A2" w:rsidTr="00E634A2">
        <w:trPr>
          <w:trHeight w:val="91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000 0104 40 9 00 82181 100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65 670,00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65 670,00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000 0104 40 9 00 82181 120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65 670,00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65 670,00</w:t>
            </w:r>
          </w:p>
        </w:tc>
      </w:tr>
      <w:tr w:rsidR="00E634A2" w:rsidRPr="00E634A2" w:rsidTr="00E634A2">
        <w:trPr>
          <w:trHeight w:val="114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000 0111 40 9 00 20360 000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15 000,00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000 0111 40 9 00 20360 800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15 000,00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Резервные средства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000 0111 40 9 00 20360 870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15 000,00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620120190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000 0113 06 2 01 20190 000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392 822,00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247 098,20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145 723,80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000 0113 06 2 01 20190 200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392 822,00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247 098,20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145 723,80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000 0113 06 2 01 20190 240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392 822,00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247 098,20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145 723,80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000 0113 06 2 01 20190 244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247 098,20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Развитие системы межведомственного электронного взаимодействия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000 0113 06 2 01 20200 000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000 0113 06 2 01 20200 200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000 0113 06 2 01 20200 240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620120210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000 0113 06 2 01 20210 000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000 0113 06 2 01 20210 200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000 0113 06 2 01 20210 240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Оснащение лицензионным программным обеспечением органов местного самоуправления Новолеушинского сельского поселения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000 0113 06 2 01 20220 000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4 300,00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000 0113 06 2 01 20220 200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4 300,00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000 0113 06 2 01 20220 240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4 300,00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000 0113 06 2 01 20220 244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4 300,00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Обновление и модернизация офисного и компьютерного оборудования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000 0113 06 2 01 20230 000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17 000,00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000 0113 06 2 01 20230 200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17 000,00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000 0113 06 2 01 20230 240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25 000,00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17 000,00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000 0113 06 2 01 20230 244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17 000,00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000 0113 40 9 00 20250 000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000 0113 40 9 00 20250 200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000 0113 40 9 00 20250 240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4090020260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 xml:space="preserve">000 0113 40 9 00 </w:t>
            </w:r>
            <w:r w:rsidRPr="00E634A2">
              <w:lastRenderedPageBreak/>
              <w:t>20260 000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lastRenderedPageBreak/>
              <w:t>20 000,00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000 0113 40 9 00 20260 200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000 0113 40 9 00 20260 240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4090020320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000 0113 40 9 00 20320 000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52 300,00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22 656,00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29 644,00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000 0113 40 9 00 20320 200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52 300,00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22 656,00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29 644,00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000 0113 40 9 00 20320 240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52 300,00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22 656,00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29 644,00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000 0113 40 9 00 20320 244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22 656,00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управление и содержание муниципальной собственности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000 0113 40 9 00 20380 000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450 000,00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187 958,30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262 041,70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000 0113 40 9 00 20380 200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450 000,00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187 958,30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262 041,70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000 0113 40 9 00 20380 240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450 000,00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187 958,30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262 041,70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000 0113 40 9 00 20380 244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187 958,30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Материальное вознаграждение почетным гражданам </w:t>
            </w:r>
            <w:proofErr w:type="spellStart"/>
            <w:r w:rsidRPr="00E634A2">
              <w:t>Фурмановского</w:t>
            </w:r>
            <w:proofErr w:type="spellEnd"/>
            <w:r w:rsidRPr="00E634A2">
              <w:t xml:space="preserve"> муниципального района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000 0113 40 9 00 90010 000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4 400,00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000 0113 40 9 00 90010 800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4 400,00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000 0113 40 9 00 90010 850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4 400,00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4190051180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000 0203 41 9 00 51180 000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93 000,00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32 038,22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60 961,78</w:t>
            </w:r>
          </w:p>
        </w:tc>
      </w:tr>
      <w:tr w:rsidR="00E634A2" w:rsidRPr="00E634A2" w:rsidTr="00E634A2">
        <w:trPr>
          <w:trHeight w:val="91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000 0203 41 9 00 51180 100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92 000,00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32 038,22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59 961,78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000 0203 41 9 00 51180 120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92 000,00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32 038,22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59 961,78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000 0203 41 9 00 51180 121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29 257,85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000 0203 41 9 00 51180 129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2 780,37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</w:t>
            </w:r>
            <w:r w:rsidRPr="00E634A2">
              <w:lastRenderedPageBreak/>
              <w:t>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lastRenderedPageBreak/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000 0203 41 9 00 51180 200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000 0203 41 9 00 51180 240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1 000,00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Осуществление переданных полномочий муниципального района на предупреждение и ликвидацию чрезвычайных ситуаций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000 0309 40 9 00 08100 000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201 200,00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125 197,00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76 003,00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000 0309 40 9 00 08100 200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201 200,00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125 197,00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76 003,00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000 0309 40 9 00 08100 240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201 200,00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125 197,00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76 003,00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000 0309 40 9 00 08100 244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125 197,00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Обеспечение пожарной безопасности в границах населенных пунктов поселения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000 0310 09 1 01 20370 000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76 400,00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123 600,00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000 0310 09 1 01 20370 200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76 400,00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123 600,00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000 0310 09 1 01 20370 240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200 000,00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76 400,00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123 600,00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000 0310 09 1 01 20370 244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76 400,00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0405 40 9 00 S7000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164 340,00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164 340,00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0405 40 9 00 S7000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164 340,00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164 340,00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0405 40 9 00 S7000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164 340,00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164 340,00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410208010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000 0409 04 1 02 08010 000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1 623 895,00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1 028 008,00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595 887,00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000 0409 04 1 02 08010 200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1 623 895,00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1 028 008,00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595 887,00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000 0409 04 1 02 08010 240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1 623 895,00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1 028 008,00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595 887,00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000 0409 04 1 02 08010 244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1 028 008,00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000 0409 04 1 02 08160 000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79 769,00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79 769,00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000 0409 04 1 02 08160 200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79 769,00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79 769,00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000 0409 04 1 02 08160 240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79 769,00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79 769,00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Субсидии субъектам малого и среднего предпринимательства на возмещение транспортных расходов при участии в выставках-ярмарках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000 0412 08 1 01 60040 000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000 0412 08 1 01 60040 800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2 000,00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000 0412 08 1 01 60040 810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Мероприятия по землеустройству и землепользованию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000 0412 40 9 00 20280 000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28 629,60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28 629,60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000 0412 40 9 00 20280 200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28 629,60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28 629,60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000 0412 40 9 00 20280 240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28 629,60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28 629,60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Осуществление переданных полномочий муниципального района в части содержания муниципального жилого фонда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000 0501 01 1 02 08040 000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46 200,00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46 200,00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000 0501 01 1 02 08040 200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46 200,00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46 200,00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000 0501 01 1 02 08040 240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46 200,00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46 200,00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000 0502 01 2 02 08060 000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869 000,00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869 000,00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000 0502 01 2 02 08060 800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869 000,00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869 000,00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000 0502 01 2 02 08060 810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869 000,00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869 000,00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130120050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000 0503 01 3 01 20050 000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2 196 142,59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1 645 336,34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550 806,25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000 0503 01 3 01 20050 200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2 177 061,13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1 626 254,88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550 806,25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000 0503 01 3 01 20050 240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2 177 061,13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1 626 254,88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550 806,25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000 0503 01 3 01 20050 244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627 181,93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000 0503 01 3 01 20050 247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999 072,95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000 0503 01 3 01 20050 800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19 081,46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19 081,46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Исполнение судебных актов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000 0503 01 3 01 20050 830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19 081,46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19 081,46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Исполнение судебных актов Российской Федерации и мировых соглашений по </w:t>
            </w:r>
            <w:r w:rsidRPr="00E634A2">
              <w:lastRenderedPageBreak/>
              <w:t>возмещению причиненного вреда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lastRenderedPageBreak/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000 0503 01 3 01 20050 831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19 081,46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Озеленение населенных пунктов Новолеушинского сельского поселения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000 0503 01 3 02 20060 000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47 952,00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41 723,00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6 229,00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000 0503 01 3 02 20060 200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47 952,00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41 723,00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6 229,00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000 0503 01 3 02 20060 240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47 952,00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41 723,00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6 229,00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000 0503 01 3 02 20060 244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41 723,00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000 0503 01 3 03 08070 000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127 400,00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56 044,36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71 355,64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000 0503 01 3 03 08070 200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127 400,00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56 044,36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71 355,64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000 0503 01 3 03 08070 240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127 400,00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56 044,36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71 355,64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000 0503 01 3 03 08070 244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56 044,36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Осуществление переданных полномочий муниципального района на организацию в границах поселения водоснабжения населения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000 0503 01 3 04 08050 000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1 218 889,00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1 121 000,00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97 889,00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000 0503 01 3 04 08050 200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1 218 889,00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1 121 000,00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97 889,00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000 0503 01 3 04 08050 240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1 218 889,00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1 121 000,00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97 889,00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000 0503 01 3 04 08050 244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1 121 000,00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000 0503 01 3 04 08080 000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99 664,00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99 664,00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000 0503 01 3 04 08080 200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99 664,00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99 664,00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000 0503 01 3 04 08080 240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99 664,00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99 664,00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130420080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000 0503 01 3 04 20080 000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377 978,41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247 096,88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130 881,53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000 0503 01 3 04 20080 200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377 978,41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247 096,88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130 881,53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000 0503 01 3 04 20080 240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377 978,41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247 096,88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130 881,53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000 0503 01 3 04 20080 244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247 096,88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510120160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000 0503 05 1 01 20160 000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000 0503 05 1 01 20160 200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000 0503 05 1 01 20160 240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30 000,00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210100010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783 582,50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534 884,08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248 698,42</w:t>
            </w:r>
          </w:p>
        </w:tc>
      </w:tr>
      <w:tr w:rsidR="00E634A2" w:rsidRPr="00E634A2" w:rsidTr="00E634A2">
        <w:trPr>
          <w:trHeight w:val="91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000 0801 02 1 01 00010 100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582 582,50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411 926,47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170 656,03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000 0801 02 1 01 00010 110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582 582,50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411 926,47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170 656,03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Фонд оплаты труда учреждений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000 0801 02 1 01 00010 111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327 243,29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69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000 0801 02 1 01 00010 119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84 683,18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199 685,12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121 800,17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77 884,95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199 685,12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121 800,17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77 884,95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90 761,17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000 0801 02 1 01 00010 247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31 039,00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000 0801 02 1 01 00010 800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1 314,88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1 157,44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157,44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000 0801 02 1 01 00010 850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1 314,88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1 157,44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157,44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Уплата иных платежей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000 0801 02 1 01 00010 853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1 157,44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210100030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000 0801 02 1 01 00030 000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100 000,00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69 414,04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30 585,96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000 0801 02 1 01 00030 200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100 000,00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69 414,04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30 585,96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000 0801 02 1 01 00030 240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100 000,00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69 414,04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30 585,96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000 0801 02 1 01 00030 244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69 414,04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210182182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000 0801 02 1 01 82182 000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16 417,50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16 417,50</w:t>
            </w:r>
          </w:p>
        </w:tc>
      </w:tr>
      <w:tr w:rsidR="00E634A2" w:rsidRPr="00E634A2" w:rsidTr="00E634A2">
        <w:trPr>
          <w:trHeight w:val="91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000 0801 02 1 01 82182 100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16 417,50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16 417,50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000 0801 02 1 01 82182 110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16 417,50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16 417,50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630107020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000 1001 06 3 01 07020 000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472 370,00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354 277,08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118 092,92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000 1001 06 3 01 07020 300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472 370,00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354 277,08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118 092,92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000 1001 06 3 01 07020 310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472 370,00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354 277,08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118 092,92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пенсии, социальные доплаты к пенсиям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000 1001 06 3 01 07020 312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354 277,08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710120240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000 1102 07 1 01 20240 000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10 000,00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000 1102 07 1 01 20240 200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10 000,00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200</w:t>
            </w:r>
          </w:p>
        </w:tc>
        <w:tc>
          <w:tcPr>
            <w:tcW w:w="2820" w:type="dxa"/>
            <w:hideMark/>
          </w:tcPr>
          <w:p w:rsidR="00E634A2" w:rsidRPr="00E634A2" w:rsidRDefault="00E634A2" w:rsidP="00E634A2">
            <w:r w:rsidRPr="00E634A2">
              <w:t>000 1102 07 1 01 20240 240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10 000,00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hideMark/>
          </w:tcPr>
          <w:p w:rsidR="00E634A2" w:rsidRPr="00E634A2" w:rsidRDefault="00E634A2" w:rsidP="00E634A2">
            <w:r w:rsidRPr="00E634A2">
              <w:t>10 000,00</w:t>
            </w:r>
          </w:p>
        </w:tc>
      </w:tr>
      <w:tr w:rsidR="00E634A2" w:rsidRPr="00E634A2" w:rsidTr="00E634A2">
        <w:trPr>
          <w:trHeight w:val="48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Результат исполнения бюджета (дефицит / профицит)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450</w:t>
            </w:r>
          </w:p>
        </w:tc>
        <w:tc>
          <w:tcPr>
            <w:tcW w:w="282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-273,00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1 815 170,76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</w:tbl>
    <w:p w:rsidR="00321506" w:rsidRPr="00E634A2" w:rsidRDefault="00321506" w:rsidP="00E63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890"/>
        <w:gridCol w:w="1722"/>
        <w:gridCol w:w="1278"/>
        <w:gridCol w:w="1278"/>
        <w:gridCol w:w="1278"/>
      </w:tblGrid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1400" w:type="dxa"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 xml:space="preserve">                        Форма 0503117  с.3</w:t>
            </w:r>
          </w:p>
        </w:tc>
      </w:tr>
      <w:tr w:rsidR="00E634A2" w:rsidRPr="00E634A2" w:rsidTr="00E634A2">
        <w:trPr>
          <w:trHeight w:val="282"/>
        </w:trPr>
        <w:tc>
          <w:tcPr>
            <w:tcW w:w="15820" w:type="dxa"/>
            <w:gridSpan w:val="6"/>
            <w:noWrap/>
            <w:hideMark/>
          </w:tcPr>
          <w:p w:rsidR="00E634A2" w:rsidRPr="00E634A2" w:rsidRDefault="00E634A2" w:rsidP="00E634A2">
            <w:pPr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</w:tr>
      <w:tr w:rsidR="00E634A2" w:rsidRPr="00E634A2" w:rsidTr="00E634A2">
        <w:trPr>
          <w:trHeight w:val="240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</w:tr>
      <w:tr w:rsidR="00E634A2" w:rsidRPr="00E634A2" w:rsidTr="00E634A2">
        <w:trPr>
          <w:trHeight w:val="322"/>
        </w:trPr>
        <w:tc>
          <w:tcPr>
            <w:tcW w:w="5320" w:type="dxa"/>
            <w:vMerge w:val="restart"/>
            <w:hideMark/>
          </w:tcPr>
          <w:p w:rsidR="00E634A2" w:rsidRPr="00E634A2" w:rsidRDefault="00E634A2" w:rsidP="00E634A2">
            <w:r w:rsidRPr="00E634A2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E634A2" w:rsidRPr="00E634A2" w:rsidRDefault="00E634A2" w:rsidP="00E634A2">
            <w:r w:rsidRPr="00E634A2">
              <w:t>Код строки</w:t>
            </w:r>
          </w:p>
        </w:tc>
        <w:tc>
          <w:tcPr>
            <w:tcW w:w="2860" w:type="dxa"/>
            <w:vMerge w:val="restart"/>
            <w:hideMark/>
          </w:tcPr>
          <w:p w:rsidR="00E634A2" w:rsidRPr="00E634A2" w:rsidRDefault="00E634A2" w:rsidP="00E634A2">
            <w:r w:rsidRPr="00E634A2"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E634A2" w:rsidRPr="00E634A2" w:rsidRDefault="00E634A2" w:rsidP="00E634A2">
            <w:r w:rsidRPr="00E634A2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E634A2" w:rsidRPr="00E634A2" w:rsidRDefault="00E634A2" w:rsidP="00E634A2">
            <w:r w:rsidRPr="00E634A2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E634A2" w:rsidRPr="00E634A2" w:rsidRDefault="00E634A2" w:rsidP="00E634A2">
            <w:r w:rsidRPr="00E634A2">
              <w:t>Неисполненные назначения</w:t>
            </w:r>
          </w:p>
        </w:tc>
      </w:tr>
      <w:tr w:rsidR="00E634A2" w:rsidRPr="00E634A2" w:rsidTr="00E634A2">
        <w:trPr>
          <w:trHeight w:val="322"/>
        </w:trPr>
        <w:tc>
          <w:tcPr>
            <w:tcW w:w="5320" w:type="dxa"/>
            <w:vMerge/>
            <w:hideMark/>
          </w:tcPr>
          <w:p w:rsidR="00E634A2" w:rsidRPr="00E634A2" w:rsidRDefault="00E634A2" w:rsidP="00E634A2"/>
        </w:tc>
        <w:tc>
          <w:tcPr>
            <w:tcW w:w="1400" w:type="dxa"/>
            <w:vMerge/>
            <w:hideMark/>
          </w:tcPr>
          <w:p w:rsidR="00E634A2" w:rsidRPr="00E634A2" w:rsidRDefault="00E634A2" w:rsidP="00E634A2"/>
        </w:tc>
        <w:tc>
          <w:tcPr>
            <w:tcW w:w="286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</w:tr>
      <w:tr w:rsidR="00E634A2" w:rsidRPr="00E634A2" w:rsidTr="00E634A2">
        <w:trPr>
          <w:trHeight w:val="322"/>
        </w:trPr>
        <w:tc>
          <w:tcPr>
            <w:tcW w:w="5320" w:type="dxa"/>
            <w:vMerge/>
            <w:hideMark/>
          </w:tcPr>
          <w:p w:rsidR="00E634A2" w:rsidRPr="00E634A2" w:rsidRDefault="00E634A2" w:rsidP="00E634A2"/>
        </w:tc>
        <w:tc>
          <w:tcPr>
            <w:tcW w:w="1400" w:type="dxa"/>
            <w:vMerge/>
            <w:hideMark/>
          </w:tcPr>
          <w:p w:rsidR="00E634A2" w:rsidRPr="00E634A2" w:rsidRDefault="00E634A2" w:rsidP="00E634A2"/>
        </w:tc>
        <w:tc>
          <w:tcPr>
            <w:tcW w:w="286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</w:tr>
      <w:tr w:rsidR="00E634A2" w:rsidRPr="00E634A2" w:rsidTr="00E634A2">
        <w:trPr>
          <w:trHeight w:val="322"/>
        </w:trPr>
        <w:tc>
          <w:tcPr>
            <w:tcW w:w="5320" w:type="dxa"/>
            <w:vMerge/>
            <w:hideMark/>
          </w:tcPr>
          <w:p w:rsidR="00E634A2" w:rsidRPr="00E634A2" w:rsidRDefault="00E634A2" w:rsidP="00E634A2"/>
        </w:tc>
        <w:tc>
          <w:tcPr>
            <w:tcW w:w="1400" w:type="dxa"/>
            <w:vMerge/>
            <w:hideMark/>
          </w:tcPr>
          <w:p w:rsidR="00E634A2" w:rsidRPr="00E634A2" w:rsidRDefault="00E634A2" w:rsidP="00E634A2"/>
        </w:tc>
        <w:tc>
          <w:tcPr>
            <w:tcW w:w="286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</w:tr>
      <w:tr w:rsidR="00E634A2" w:rsidRPr="00E634A2" w:rsidTr="00E634A2">
        <w:trPr>
          <w:trHeight w:val="322"/>
        </w:trPr>
        <w:tc>
          <w:tcPr>
            <w:tcW w:w="5320" w:type="dxa"/>
            <w:vMerge/>
            <w:hideMark/>
          </w:tcPr>
          <w:p w:rsidR="00E634A2" w:rsidRPr="00E634A2" w:rsidRDefault="00E634A2" w:rsidP="00E634A2"/>
        </w:tc>
        <w:tc>
          <w:tcPr>
            <w:tcW w:w="1400" w:type="dxa"/>
            <w:vMerge/>
            <w:hideMark/>
          </w:tcPr>
          <w:p w:rsidR="00E634A2" w:rsidRPr="00E634A2" w:rsidRDefault="00E634A2" w:rsidP="00E634A2"/>
        </w:tc>
        <w:tc>
          <w:tcPr>
            <w:tcW w:w="286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  <w:tc>
          <w:tcPr>
            <w:tcW w:w="2080" w:type="dxa"/>
            <w:vMerge/>
            <w:hideMark/>
          </w:tcPr>
          <w:p w:rsidR="00E634A2" w:rsidRPr="00E634A2" w:rsidRDefault="00E634A2" w:rsidP="00E634A2"/>
        </w:tc>
      </w:tr>
      <w:tr w:rsidR="00E634A2" w:rsidRPr="00E634A2" w:rsidTr="00E634A2">
        <w:trPr>
          <w:trHeight w:val="240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r w:rsidRPr="00E634A2">
              <w:t>1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2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4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5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6</w:t>
            </w:r>
          </w:p>
        </w:tc>
      </w:tr>
      <w:tr w:rsidR="00E634A2" w:rsidRPr="00E634A2" w:rsidTr="00E634A2">
        <w:trPr>
          <w:trHeight w:val="36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Источники финансирования дефицита бюджета - всего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500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273,00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-1 815 170,76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1 815 443,76</w:t>
            </w:r>
          </w:p>
        </w:tc>
      </w:tr>
      <w:tr w:rsidR="00E634A2" w:rsidRPr="00E634A2" w:rsidTr="00E634A2">
        <w:trPr>
          <w:trHeight w:val="24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в том числе: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</w:tr>
      <w:tr w:rsidR="00E634A2" w:rsidRPr="00E634A2" w:rsidTr="00E634A2">
        <w:trPr>
          <w:trHeight w:val="36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источники внутреннего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520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24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из них: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источники внешнего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620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</w:t>
            </w:r>
          </w:p>
        </w:tc>
      </w:tr>
      <w:tr w:rsidR="00E634A2" w:rsidRPr="00E634A2" w:rsidTr="00E634A2">
        <w:trPr>
          <w:trHeight w:val="259"/>
        </w:trPr>
        <w:tc>
          <w:tcPr>
            <w:tcW w:w="5320" w:type="dxa"/>
            <w:noWrap/>
            <w:hideMark/>
          </w:tcPr>
          <w:p w:rsidR="00E634A2" w:rsidRPr="00E634A2" w:rsidRDefault="00E634A2" w:rsidP="00E634A2">
            <w:r w:rsidRPr="00E634A2">
              <w:t>из них: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Изменение остатков средств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700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273,00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-1 815 170,76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1 815 443,76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Изменение остатков средств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700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000 01 05 00 00 00 0000 000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273,00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-1 815 170,76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1 815 443,76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увеличение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710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-13 602 178,60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-9 979 037,49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Увеличение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710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000 01 05 00 00 00 0000 500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-13 602 178,60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-9 979 037,49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710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000 01 05 02 00 00 0000 500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-13 602 178,60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-9 979 037,49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710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000 01 05 02 01 00 0000 510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-13 602 178,60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-9 979 037,49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710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000 01 05 02 01 10 0000 510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-13 602 178,60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-9 979 037,49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  <w:tr w:rsidR="00E634A2" w:rsidRPr="00E634A2" w:rsidTr="00E634A2">
        <w:trPr>
          <w:trHeight w:val="282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>уменьшение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720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 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13 602 451,60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8 163 866,73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Уменьшение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720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000 01 05 00 00 00 0000 600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13 602 451,60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8 163 866,73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720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000 01 05 02 00 00 0000 600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13 602 451,60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8 163 866,73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  <w:tr w:rsidR="00E634A2" w:rsidRPr="00E634A2" w:rsidTr="00E634A2">
        <w:trPr>
          <w:trHeight w:val="300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720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000 01 05 02 01 00 0000 610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13 602 451,60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8 163 866,73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  <w:tr w:rsidR="00E634A2" w:rsidRPr="00E634A2" w:rsidTr="00E634A2">
        <w:trPr>
          <w:trHeight w:val="465"/>
        </w:trPr>
        <w:tc>
          <w:tcPr>
            <w:tcW w:w="5320" w:type="dxa"/>
            <w:hideMark/>
          </w:tcPr>
          <w:p w:rsidR="00E634A2" w:rsidRPr="00E634A2" w:rsidRDefault="00E634A2" w:rsidP="00E634A2">
            <w:r w:rsidRPr="00E634A2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E634A2" w:rsidRPr="00E634A2" w:rsidRDefault="00E634A2" w:rsidP="00E634A2">
            <w:r w:rsidRPr="00E634A2">
              <w:t>720</w:t>
            </w:r>
          </w:p>
        </w:tc>
        <w:tc>
          <w:tcPr>
            <w:tcW w:w="2860" w:type="dxa"/>
            <w:noWrap/>
            <w:hideMark/>
          </w:tcPr>
          <w:p w:rsidR="00E634A2" w:rsidRPr="00E634A2" w:rsidRDefault="00E634A2" w:rsidP="00E634A2">
            <w:r w:rsidRPr="00E634A2">
              <w:t>000 01 05 02 01 10 0000 610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13 602 451,60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8 163 866,73</w:t>
            </w:r>
          </w:p>
        </w:tc>
        <w:tc>
          <w:tcPr>
            <w:tcW w:w="2080" w:type="dxa"/>
            <w:noWrap/>
            <w:hideMark/>
          </w:tcPr>
          <w:p w:rsidR="00E634A2" w:rsidRPr="00E634A2" w:rsidRDefault="00E634A2" w:rsidP="00E634A2">
            <w:r w:rsidRPr="00E634A2">
              <w:t>X</w:t>
            </w:r>
          </w:p>
        </w:tc>
      </w:tr>
    </w:tbl>
    <w:p w:rsidR="00E634A2" w:rsidRPr="00E634A2" w:rsidRDefault="00E634A2" w:rsidP="00E634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634A2" w:rsidRPr="00E634A2" w:rsidSect="00AC4A85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7D48"/>
    <w:multiLevelType w:val="hybridMultilevel"/>
    <w:tmpl w:val="3746C594"/>
    <w:lvl w:ilvl="0" w:tplc="6674EACC">
      <w:start w:val="1"/>
      <w:numFmt w:val="decimal"/>
      <w:lvlText w:val="%1."/>
      <w:lvlJc w:val="left"/>
      <w:pPr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72710C5"/>
    <w:multiLevelType w:val="hybridMultilevel"/>
    <w:tmpl w:val="F5A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1363"/>
    <w:rsid w:val="000046B7"/>
    <w:rsid w:val="000171B5"/>
    <w:rsid w:val="00027689"/>
    <w:rsid w:val="00031C2F"/>
    <w:rsid w:val="00034935"/>
    <w:rsid w:val="000F47E7"/>
    <w:rsid w:val="00105878"/>
    <w:rsid w:val="0011239E"/>
    <w:rsid w:val="0013392F"/>
    <w:rsid w:val="00177B13"/>
    <w:rsid w:val="001933CB"/>
    <w:rsid w:val="001A483C"/>
    <w:rsid w:val="001B3591"/>
    <w:rsid w:val="001C3E43"/>
    <w:rsid w:val="001D43C7"/>
    <w:rsid w:val="001F5287"/>
    <w:rsid w:val="00220D67"/>
    <w:rsid w:val="00275488"/>
    <w:rsid w:val="00276430"/>
    <w:rsid w:val="002836AE"/>
    <w:rsid w:val="002878E2"/>
    <w:rsid w:val="00295DAC"/>
    <w:rsid w:val="002E4858"/>
    <w:rsid w:val="002F0BC0"/>
    <w:rsid w:val="002F4BC7"/>
    <w:rsid w:val="003075A9"/>
    <w:rsid w:val="00307964"/>
    <w:rsid w:val="00311726"/>
    <w:rsid w:val="0032137F"/>
    <w:rsid w:val="00321506"/>
    <w:rsid w:val="00353D9D"/>
    <w:rsid w:val="00373BBB"/>
    <w:rsid w:val="00380CDB"/>
    <w:rsid w:val="003B60C9"/>
    <w:rsid w:val="003D2303"/>
    <w:rsid w:val="003F067B"/>
    <w:rsid w:val="00451CC2"/>
    <w:rsid w:val="00477028"/>
    <w:rsid w:val="00515404"/>
    <w:rsid w:val="00520C45"/>
    <w:rsid w:val="00540878"/>
    <w:rsid w:val="00542545"/>
    <w:rsid w:val="00552B14"/>
    <w:rsid w:val="00563E4C"/>
    <w:rsid w:val="00576733"/>
    <w:rsid w:val="0059029A"/>
    <w:rsid w:val="005A0D71"/>
    <w:rsid w:val="005C2C65"/>
    <w:rsid w:val="005E478B"/>
    <w:rsid w:val="005F2F2A"/>
    <w:rsid w:val="00617C5B"/>
    <w:rsid w:val="00652D1B"/>
    <w:rsid w:val="00692E1B"/>
    <w:rsid w:val="00695C38"/>
    <w:rsid w:val="006C7589"/>
    <w:rsid w:val="006F5B9E"/>
    <w:rsid w:val="007204D9"/>
    <w:rsid w:val="00724D6C"/>
    <w:rsid w:val="00730D6C"/>
    <w:rsid w:val="00761230"/>
    <w:rsid w:val="00764E00"/>
    <w:rsid w:val="0079648E"/>
    <w:rsid w:val="007A0524"/>
    <w:rsid w:val="007C1414"/>
    <w:rsid w:val="007E1FB2"/>
    <w:rsid w:val="007F2CEA"/>
    <w:rsid w:val="00801555"/>
    <w:rsid w:val="00806364"/>
    <w:rsid w:val="008364AB"/>
    <w:rsid w:val="00846EE5"/>
    <w:rsid w:val="00871710"/>
    <w:rsid w:val="00893373"/>
    <w:rsid w:val="008B4A11"/>
    <w:rsid w:val="008D5B65"/>
    <w:rsid w:val="008E6DC2"/>
    <w:rsid w:val="009128ED"/>
    <w:rsid w:val="00940C1D"/>
    <w:rsid w:val="009467FB"/>
    <w:rsid w:val="009505A6"/>
    <w:rsid w:val="00975F10"/>
    <w:rsid w:val="0099368D"/>
    <w:rsid w:val="009A6FD6"/>
    <w:rsid w:val="009D324E"/>
    <w:rsid w:val="009E2E4B"/>
    <w:rsid w:val="009F25F2"/>
    <w:rsid w:val="00A0098A"/>
    <w:rsid w:val="00A44CA8"/>
    <w:rsid w:val="00A71637"/>
    <w:rsid w:val="00AA653A"/>
    <w:rsid w:val="00AB0E9A"/>
    <w:rsid w:val="00AB17DA"/>
    <w:rsid w:val="00AC0DBB"/>
    <w:rsid w:val="00AC4A85"/>
    <w:rsid w:val="00AD038E"/>
    <w:rsid w:val="00AD2DBF"/>
    <w:rsid w:val="00AE4F73"/>
    <w:rsid w:val="00B2322A"/>
    <w:rsid w:val="00B65E37"/>
    <w:rsid w:val="00B7113B"/>
    <w:rsid w:val="00B71363"/>
    <w:rsid w:val="00B9132F"/>
    <w:rsid w:val="00BB487A"/>
    <w:rsid w:val="00BC11F5"/>
    <w:rsid w:val="00BD08BB"/>
    <w:rsid w:val="00BE7CA8"/>
    <w:rsid w:val="00BF5DF1"/>
    <w:rsid w:val="00BF5EE0"/>
    <w:rsid w:val="00C11DD2"/>
    <w:rsid w:val="00C2542B"/>
    <w:rsid w:val="00C412A5"/>
    <w:rsid w:val="00C42B46"/>
    <w:rsid w:val="00C6225E"/>
    <w:rsid w:val="00C62DC7"/>
    <w:rsid w:val="00C6796F"/>
    <w:rsid w:val="00C77F43"/>
    <w:rsid w:val="00C81FCE"/>
    <w:rsid w:val="00D33A2D"/>
    <w:rsid w:val="00D341B9"/>
    <w:rsid w:val="00D42497"/>
    <w:rsid w:val="00D515E4"/>
    <w:rsid w:val="00D51E2E"/>
    <w:rsid w:val="00D53F03"/>
    <w:rsid w:val="00D64A15"/>
    <w:rsid w:val="00DA61AD"/>
    <w:rsid w:val="00DC659C"/>
    <w:rsid w:val="00DF5338"/>
    <w:rsid w:val="00E634A2"/>
    <w:rsid w:val="00E67FE9"/>
    <w:rsid w:val="00E8044C"/>
    <w:rsid w:val="00EA3C20"/>
    <w:rsid w:val="00EC27DF"/>
    <w:rsid w:val="00ED185C"/>
    <w:rsid w:val="00F706D4"/>
    <w:rsid w:val="00FA5BA5"/>
    <w:rsid w:val="00FB5B17"/>
    <w:rsid w:val="00FC66B6"/>
    <w:rsid w:val="00FD0339"/>
    <w:rsid w:val="00FE2C2F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287"/>
    <w:pPr>
      <w:ind w:left="720"/>
      <w:contextualSpacing/>
    </w:pPr>
  </w:style>
  <w:style w:type="paragraph" w:styleId="a5">
    <w:name w:val="Body Text"/>
    <w:basedOn w:val="a"/>
    <w:link w:val="a6"/>
    <w:rsid w:val="001B359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6">
    <w:name w:val="Основной текст Знак"/>
    <w:basedOn w:val="a0"/>
    <w:link w:val="a5"/>
    <w:rsid w:val="001B3591"/>
    <w:rPr>
      <w:rFonts w:ascii="Times New Roman" w:eastAsia="Times New Roman" w:hAnsi="Times New Roman" w:cs="Times New Roman"/>
      <w:sz w:val="44"/>
      <w:szCs w:val="20"/>
    </w:rPr>
  </w:style>
  <w:style w:type="character" w:styleId="a7">
    <w:name w:val="Hyperlink"/>
    <w:basedOn w:val="a0"/>
    <w:uiPriority w:val="99"/>
    <w:semiHidden/>
    <w:unhideWhenUsed/>
    <w:rsid w:val="00E634A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34A2"/>
    <w:rPr>
      <w:color w:val="800080"/>
      <w:u w:val="single"/>
    </w:rPr>
  </w:style>
  <w:style w:type="paragraph" w:customStyle="1" w:styleId="xl195">
    <w:name w:val="xl195"/>
    <w:basedOn w:val="a"/>
    <w:rsid w:val="00E634A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E63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634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63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634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634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634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634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634A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634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634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634A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634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634A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E634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634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634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E634A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634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634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634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63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634A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634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634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634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E634A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E63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E63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6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4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14</Pages>
  <Words>4521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Главный специалист</cp:lastModifiedBy>
  <cp:revision>76</cp:revision>
  <cp:lastPrinted>2021-11-23T08:33:00Z</cp:lastPrinted>
  <dcterms:created xsi:type="dcterms:W3CDTF">2010-12-30T05:34:00Z</dcterms:created>
  <dcterms:modified xsi:type="dcterms:W3CDTF">2021-11-23T08:35:00Z</dcterms:modified>
</cp:coreProperties>
</file>