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0" w:type="dxa"/>
        <w:tblInd w:w="108" w:type="dxa"/>
        <w:tblLook w:val="0000"/>
      </w:tblPr>
      <w:tblGrid>
        <w:gridCol w:w="3240"/>
        <w:gridCol w:w="420"/>
        <w:gridCol w:w="7860"/>
        <w:gridCol w:w="1440"/>
        <w:gridCol w:w="2200"/>
      </w:tblGrid>
      <w:tr w:rsidR="00786A71" w:rsidRPr="004E4E85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4E4E85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E4E85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1</w:t>
            </w: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17.12..2015г.</w:t>
            </w: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1</w:t>
            </w: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от 19.12.2014г.  № 317</w:t>
            </w:r>
          </w:p>
        </w:tc>
      </w:tr>
      <w:tr w:rsidR="00786A71" w:rsidRPr="00B10200" w:rsidTr="00AA1003">
        <w:trPr>
          <w:trHeight w:val="300"/>
        </w:trPr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1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ПОСТУПЛЕНИЕ ДОХОДОВ</w:t>
            </w:r>
          </w:p>
        </w:tc>
      </w:tr>
      <w:tr w:rsidR="00786A71" w:rsidRPr="00B10200" w:rsidTr="00AA1003">
        <w:trPr>
          <w:trHeight w:val="375"/>
        </w:trPr>
        <w:tc>
          <w:tcPr>
            <w:tcW w:w="151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в бюджет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по кодам классификации доходов бюджетов на 2015 год</w:t>
            </w:r>
          </w:p>
        </w:tc>
      </w:tr>
      <w:tr w:rsidR="00786A71" w:rsidRPr="00B10200" w:rsidTr="00AA1003">
        <w:trPr>
          <w:trHeight w:val="300"/>
        </w:trPr>
        <w:tc>
          <w:tcPr>
            <w:tcW w:w="151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7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RANGE!A16"/>
            <w:r w:rsidRPr="00B10200">
              <w:rPr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бюджетной</w:t>
            </w:r>
            <w:bookmarkEnd w:id="0"/>
            <w:proofErr w:type="gramEnd"/>
          </w:p>
        </w:tc>
        <w:tc>
          <w:tcPr>
            <w:tcW w:w="97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2015 год</w:t>
            </w:r>
          </w:p>
        </w:tc>
      </w:tr>
      <w:tr w:rsidR="00786A71" w:rsidRPr="00B10200" w:rsidTr="00AA1003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классификации</w:t>
            </w:r>
          </w:p>
        </w:tc>
        <w:tc>
          <w:tcPr>
            <w:tcW w:w="972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5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7522,3</w:t>
            </w:r>
          </w:p>
        </w:tc>
      </w:tr>
      <w:tr w:rsidR="00786A71" w:rsidRPr="00B10200" w:rsidTr="00AA1003">
        <w:trPr>
          <w:trHeight w:val="57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5376,3</w:t>
            </w:r>
          </w:p>
        </w:tc>
      </w:tr>
      <w:tr w:rsidR="00786A71" w:rsidRPr="00B10200" w:rsidTr="00AA1003">
        <w:trPr>
          <w:trHeight w:val="5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000 1 01 02000 01 0000 110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5376,3</w:t>
            </w:r>
          </w:p>
        </w:tc>
      </w:tr>
      <w:tr w:rsidR="00786A71" w:rsidRPr="00B10200" w:rsidTr="00AA1003">
        <w:trPr>
          <w:trHeight w:val="9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000 1 01 02010 01 0000 110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227. 227.1 и 228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5367,0</w:t>
            </w:r>
          </w:p>
        </w:tc>
      </w:tr>
      <w:tr w:rsidR="00786A71" w:rsidRPr="00B10200" w:rsidTr="00AA1003">
        <w:trPr>
          <w:trHeight w:val="9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000 1 01 02030 01 0000 110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налог на доходы физических лиц с доходов, полученных физическими лицами в соответствии со статьей 228 Налогового кодекса Российской  Федерации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</w:t>
            </w:r>
          </w:p>
        </w:tc>
      </w:tr>
      <w:tr w:rsidR="00786A71" w:rsidRPr="00B10200" w:rsidTr="00AA1003">
        <w:trPr>
          <w:trHeight w:val="87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000 1 03 00000 00 0000 000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636,7</w:t>
            </w:r>
          </w:p>
        </w:tc>
      </w:tr>
      <w:tr w:rsidR="00786A71" w:rsidRPr="00B10200" w:rsidTr="00AA1003">
        <w:trPr>
          <w:trHeight w:val="69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lastRenderedPageBreak/>
              <w:t>000 1 03 02000 01 0000 110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636,7</w:t>
            </w:r>
          </w:p>
        </w:tc>
      </w:tr>
      <w:tr w:rsidR="00786A71" w:rsidRPr="00B10200" w:rsidTr="00AA1003">
        <w:trPr>
          <w:trHeight w:val="92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000 1 03 02230 01 0000 110 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-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224,3</w:t>
            </w:r>
          </w:p>
        </w:tc>
      </w:tr>
      <w:tr w:rsidR="00786A71" w:rsidRPr="00B10200" w:rsidTr="00AA1003">
        <w:trPr>
          <w:trHeight w:val="106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000 1 03 02240 01 0000 110  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both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 доходы от уплаты акцизов на моторные масла для дизельных и (или) карбюраторных (</w:t>
            </w:r>
            <w:proofErr w:type="spellStart"/>
            <w:r w:rsidRPr="00B10200">
              <w:rPr>
                <w:sz w:val="20"/>
                <w:szCs w:val="20"/>
              </w:rPr>
              <w:t>инжекторных</w:t>
            </w:r>
            <w:proofErr w:type="spellEnd"/>
            <w:r w:rsidRPr="00B10200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5,1</w:t>
            </w:r>
          </w:p>
        </w:tc>
      </w:tr>
      <w:tr w:rsidR="00786A71" w:rsidRPr="00B10200" w:rsidTr="00AA1003">
        <w:trPr>
          <w:trHeight w:val="8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000 1 03 02250 01 0000 110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both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445,9</w:t>
            </w:r>
          </w:p>
        </w:tc>
      </w:tr>
      <w:tr w:rsidR="00786A71" w:rsidRPr="00B10200" w:rsidTr="00AA1003">
        <w:trPr>
          <w:trHeight w:val="90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000 1 03 02260 01 0000 110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both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-38,6</w:t>
            </w:r>
          </w:p>
        </w:tc>
      </w:tr>
      <w:tr w:rsidR="00786A71" w:rsidRPr="00B10200" w:rsidTr="00AA1003">
        <w:trPr>
          <w:trHeight w:val="6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000 1 05 00000 00 0000 000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</w:tr>
      <w:tr w:rsidR="00786A71" w:rsidRPr="00B10200" w:rsidTr="00AA1003">
        <w:trPr>
          <w:trHeight w:val="58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000 1 05 03010 01 0000 110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</w:tr>
      <w:tr w:rsidR="00786A71" w:rsidRPr="00B10200" w:rsidTr="00AA1003">
        <w:trPr>
          <w:trHeight w:val="6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1444,0</w:t>
            </w:r>
          </w:p>
        </w:tc>
      </w:tr>
      <w:tr w:rsidR="00786A71" w:rsidRPr="00B10200" w:rsidTr="00AA1003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000 1 06 01000 00 0000 110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44,0</w:t>
            </w:r>
          </w:p>
        </w:tc>
      </w:tr>
      <w:tr w:rsidR="00786A71" w:rsidRPr="00B10200" w:rsidTr="00AA1003">
        <w:trPr>
          <w:trHeight w:val="8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000 1 06 01030 10 0000 110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 -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44,0</w:t>
            </w:r>
          </w:p>
        </w:tc>
      </w:tr>
      <w:tr w:rsidR="00786A71" w:rsidRPr="00B10200" w:rsidTr="00AA1003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000 1 06 06000 00 0000 110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1400,0</w:t>
            </w:r>
          </w:p>
        </w:tc>
      </w:tr>
      <w:tr w:rsidR="00786A71" w:rsidRPr="00B10200" w:rsidTr="00AA1003">
        <w:trPr>
          <w:trHeight w:val="7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000 1 06 06030 00 0000 110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1200,0</w:t>
            </w:r>
          </w:p>
        </w:tc>
      </w:tr>
      <w:tr w:rsidR="00786A71" w:rsidRPr="00B10200" w:rsidTr="00AA1003">
        <w:trPr>
          <w:trHeight w:val="7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>000 1 06 06033 10 0000 110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 -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1200,0</w:t>
            </w:r>
          </w:p>
        </w:tc>
      </w:tr>
      <w:tr w:rsidR="00786A71" w:rsidRPr="00B10200" w:rsidTr="00AA1003">
        <w:trPr>
          <w:trHeight w:val="6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000 1 06 06040 00 0000 110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786A71" w:rsidRPr="00B10200" w:rsidTr="00AA1003">
        <w:trPr>
          <w:trHeight w:val="6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000 1 06 06043 10 0000 110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 -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786A71" w:rsidRPr="00B10200" w:rsidTr="00AA1003">
        <w:trPr>
          <w:trHeight w:val="7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000 1 11 00000 00 0000 000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65,0</w:t>
            </w:r>
          </w:p>
        </w:tc>
      </w:tr>
      <w:tr w:rsidR="00786A71" w:rsidRPr="00B10200" w:rsidTr="00AA1003">
        <w:trPr>
          <w:trHeight w:val="134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000 1 11 05000 00 0000 120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65,0</w:t>
            </w:r>
          </w:p>
        </w:tc>
      </w:tr>
      <w:tr w:rsidR="00786A71" w:rsidRPr="00B10200" w:rsidTr="00AA1003">
        <w:trPr>
          <w:trHeight w:val="125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000 1 11 05030 00 0000 120 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65,0</w:t>
            </w:r>
          </w:p>
        </w:tc>
      </w:tr>
      <w:tr w:rsidR="00786A71" w:rsidRPr="00B10200" w:rsidTr="00AA1003">
        <w:trPr>
          <w:trHeight w:val="10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000 1 11 05035 10 0000 120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65,0</w:t>
            </w:r>
          </w:p>
        </w:tc>
      </w:tr>
      <w:tr w:rsidR="00786A71" w:rsidRPr="00B10200" w:rsidTr="00AA1003">
        <w:trPr>
          <w:trHeight w:val="73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000 1 14 00000 00 0000 000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14825,142</w:t>
            </w:r>
          </w:p>
        </w:tc>
      </w:tr>
      <w:tr w:rsidR="00786A71" w:rsidRPr="00B10200" w:rsidTr="00AA1003">
        <w:trPr>
          <w:trHeight w:val="9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16781,842</w:t>
            </w:r>
          </w:p>
        </w:tc>
      </w:tr>
      <w:tr w:rsidR="00786A71" w:rsidRPr="00B10200" w:rsidTr="00AA1003">
        <w:trPr>
          <w:trHeight w:val="81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000 2 02 01000 00 0000 151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ДОТАЦИИ БЮДЖЕТАМ СУБЪЕКТОВ РОССИЙСКОЙ ФЕДЕРАЦИИ И МУНИЦИПАЛЬНЫХ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5207,4</w:t>
            </w:r>
          </w:p>
        </w:tc>
      </w:tr>
      <w:tr w:rsidR="00786A71" w:rsidRPr="00B10200" w:rsidTr="00AA100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000 2 02 01001 00 0000 151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5207,4</w:t>
            </w:r>
          </w:p>
        </w:tc>
      </w:tr>
      <w:tr w:rsidR="00786A71" w:rsidRPr="00B10200" w:rsidTr="00AA1003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>000 2 02 01001 10 0000 151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5207,4</w:t>
            </w:r>
          </w:p>
        </w:tc>
      </w:tr>
      <w:tr w:rsidR="00786A71" w:rsidRPr="00B10200" w:rsidTr="00AA1003">
        <w:trPr>
          <w:trHeight w:val="6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000 2 02 02000 00 0000 151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10668,872</w:t>
            </w:r>
          </w:p>
        </w:tc>
      </w:tr>
      <w:tr w:rsidR="00786A71" w:rsidRPr="00B10200" w:rsidTr="00AA1003">
        <w:trPr>
          <w:trHeight w:val="123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000 2 02 02088 00 0000 151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1654,715</w:t>
            </w:r>
          </w:p>
        </w:tc>
      </w:tr>
      <w:tr w:rsidR="00786A71" w:rsidRPr="00B10200" w:rsidTr="00AA1003">
        <w:trPr>
          <w:trHeight w:val="104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000 2 02 02088 10 0004 151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Субсидии бюджетам сельских поселений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 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1654,715</w:t>
            </w:r>
          </w:p>
        </w:tc>
      </w:tr>
      <w:tr w:rsidR="00786A71" w:rsidRPr="00B10200" w:rsidTr="00AA1003">
        <w:trPr>
          <w:trHeight w:val="87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000 2 02 02089 00 0000 151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1588,207</w:t>
            </w:r>
          </w:p>
        </w:tc>
      </w:tr>
      <w:tr w:rsidR="00786A71" w:rsidRPr="00B10200" w:rsidTr="00AA1003">
        <w:trPr>
          <w:trHeight w:val="9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000 2 02 02089 10 0004 151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Субсидии бюджетам сельских поселений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средств бюджетов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1588,207</w:t>
            </w:r>
          </w:p>
        </w:tc>
      </w:tr>
      <w:tr w:rsidR="00786A71" w:rsidRPr="00B10200" w:rsidTr="00AA1003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000 2 02 02999 00 0000 151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7425,95</w:t>
            </w:r>
          </w:p>
        </w:tc>
      </w:tr>
      <w:tr w:rsidR="00786A71" w:rsidRPr="00B10200" w:rsidTr="00AA1003">
        <w:trPr>
          <w:trHeight w:val="4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000 2 02 02999 10 0000 151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7425,95</w:t>
            </w:r>
          </w:p>
        </w:tc>
      </w:tr>
      <w:tr w:rsidR="00786A71" w:rsidRPr="00B10200" w:rsidTr="00AA1003">
        <w:trPr>
          <w:trHeight w:val="8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000 2 02 02999 10 0000 151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- субсидии бюджетам муниципальных образований на </w:t>
            </w:r>
            <w:proofErr w:type="spellStart"/>
            <w:r w:rsidRPr="00B10200">
              <w:rPr>
                <w:sz w:val="20"/>
                <w:szCs w:val="20"/>
              </w:rPr>
              <w:t>софинансирование</w:t>
            </w:r>
            <w:proofErr w:type="spellEnd"/>
            <w:r w:rsidRPr="00B10200">
              <w:rPr>
                <w:sz w:val="20"/>
                <w:szCs w:val="20"/>
              </w:rPr>
              <w:t xml:space="preserve"> связанных с поэтапным доведением средней заработной </w:t>
            </w:r>
            <w:proofErr w:type="gramStart"/>
            <w:r w:rsidRPr="00B1020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B10200">
              <w:rPr>
                <w:sz w:val="20"/>
                <w:szCs w:val="20"/>
              </w:rPr>
              <w:t xml:space="preserve"> до средней заработной платы в Ивановской области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91,1</w:t>
            </w:r>
          </w:p>
        </w:tc>
      </w:tr>
      <w:tr w:rsidR="00786A71" w:rsidRPr="00B10200" w:rsidTr="00AA1003">
        <w:trPr>
          <w:trHeight w:val="67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000 2 02 02999 10 0000 151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 субсидии бюджетам муниципальных образований на разработку проектной документации и газификацию населенных пунктов Ивановской области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7334,85</w:t>
            </w:r>
          </w:p>
        </w:tc>
      </w:tr>
      <w:tr w:rsidR="00786A71" w:rsidRPr="00B10200" w:rsidTr="00AA1003">
        <w:trPr>
          <w:trHeight w:val="87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000 2 02 03000 00 0000 151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105,8</w:t>
            </w:r>
          </w:p>
        </w:tc>
      </w:tr>
      <w:tr w:rsidR="00786A71" w:rsidRPr="00B10200" w:rsidTr="00AA1003">
        <w:trPr>
          <w:trHeight w:val="7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000 2 02 03015 00 0000 151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</w:tr>
      <w:tr w:rsidR="00786A71" w:rsidRPr="00B10200" w:rsidTr="00AA1003">
        <w:trPr>
          <w:trHeight w:val="7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000 2 02 03015 10 0000 151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</w:tr>
      <w:tr w:rsidR="00786A71" w:rsidRPr="00B10200" w:rsidTr="00AA1003">
        <w:trPr>
          <w:trHeight w:val="70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>000 2 02 03024 00 0000 151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52,8</w:t>
            </w:r>
          </w:p>
        </w:tc>
      </w:tr>
      <w:tr w:rsidR="00786A71" w:rsidRPr="00B10200" w:rsidTr="00AA1003">
        <w:trPr>
          <w:trHeight w:val="75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000 2 02 03024 10 0000 151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52,8</w:t>
            </w:r>
          </w:p>
        </w:tc>
      </w:tr>
      <w:tr w:rsidR="00786A71" w:rsidRPr="00B10200" w:rsidTr="00AA1003">
        <w:trPr>
          <w:trHeight w:val="175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000 2 02 03024 10 0000 151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- субвенции бюджетам муниципальных образований Ивановской области на осуществление переданных органам местного самоуправления городских округов, городских и сельских поселений Ивановской области государственных полномочий для предоставления субсидий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их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предельными индексами роста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52,8</w:t>
            </w:r>
          </w:p>
        </w:tc>
      </w:tr>
      <w:tr w:rsidR="00786A71" w:rsidRPr="00B10200" w:rsidTr="00AA1003">
        <w:trPr>
          <w:trHeight w:val="6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000 2 02 04000 00 0000 151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799,77</w:t>
            </w:r>
          </w:p>
        </w:tc>
      </w:tr>
      <w:tr w:rsidR="00786A71" w:rsidRPr="00B10200" w:rsidTr="00AA1003">
        <w:trPr>
          <w:trHeight w:val="62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000 2 02 04014 00 0000 151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798,6</w:t>
            </w:r>
          </w:p>
        </w:tc>
      </w:tr>
      <w:tr w:rsidR="00786A71" w:rsidRPr="00B10200" w:rsidTr="00AA1003">
        <w:trPr>
          <w:trHeight w:val="89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000 2 02 04014 10 0000 151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798,6</w:t>
            </w:r>
          </w:p>
        </w:tc>
      </w:tr>
      <w:tr w:rsidR="00786A71" w:rsidRPr="00B10200" w:rsidTr="00AA1003">
        <w:trPr>
          <w:trHeight w:val="6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</w:p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000 2 02 04025 00 0000 151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1,170</w:t>
            </w:r>
          </w:p>
        </w:tc>
      </w:tr>
      <w:tr w:rsidR="00786A71" w:rsidRPr="00B10200" w:rsidTr="00AA1003">
        <w:trPr>
          <w:trHeight w:val="54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000 2 02 04025 10 0000 151</w:t>
            </w:r>
          </w:p>
        </w:tc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Межбюджетные трансферты, передаваемые бюджетам сельских поселений на комплектование книжных фондов библиотек муниципальных образований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1,170</w:t>
            </w:r>
          </w:p>
        </w:tc>
      </w:tr>
      <w:tr w:rsidR="00786A71" w:rsidRPr="00B10200" w:rsidTr="00AA1003">
        <w:trPr>
          <w:trHeight w:val="73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000 2 19 00000 00 0000 000 </w:t>
            </w:r>
          </w:p>
        </w:tc>
        <w:tc>
          <w:tcPr>
            <w:tcW w:w="97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-1956,7</w:t>
            </w:r>
          </w:p>
        </w:tc>
      </w:tr>
      <w:tr w:rsidR="00786A71" w:rsidRPr="00B10200" w:rsidTr="00AA1003">
        <w:trPr>
          <w:trHeight w:val="5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000 2 19 05000 10 0000 151 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-1956,7</w:t>
            </w:r>
          </w:p>
        </w:tc>
      </w:tr>
      <w:tr w:rsidR="00786A71" w:rsidRPr="00B10200" w:rsidTr="00AA1003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22347,442</w:t>
            </w:r>
          </w:p>
        </w:tc>
      </w:tr>
    </w:tbl>
    <w:p w:rsidR="00786A71" w:rsidRPr="00B10200" w:rsidRDefault="00786A71" w:rsidP="00786A71">
      <w:pPr>
        <w:ind w:left="360"/>
        <w:rPr>
          <w:sz w:val="20"/>
          <w:szCs w:val="20"/>
        </w:rPr>
      </w:pPr>
    </w:p>
    <w:tbl>
      <w:tblPr>
        <w:tblStyle w:val="aa"/>
        <w:tblW w:w="16364" w:type="dxa"/>
        <w:tblLayout w:type="fixed"/>
        <w:tblLook w:val="01E0"/>
      </w:tblPr>
      <w:tblGrid>
        <w:gridCol w:w="2900"/>
        <w:gridCol w:w="8440"/>
        <w:gridCol w:w="288"/>
        <w:gridCol w:w="1080"/>
        <w:gridCol w:w="776"/>
        <w:gridCol w:w="1744"/>
        <w:gridCol w:w="1136"/>
      </w:tblGrid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A71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786A71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786A71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786A71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786A71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786A71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786A71" w:rsidRPr="004E4E85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E4E85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 xml:space="preserve">Приложение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Н</w:t>
            </w: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оволеушинского</w:t>
            </w:r>
            <w:proofErr w:type="spellEnd"/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17.12..2015г.</w:t>
            </w: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sz w:val="20"/>
                <w:szCs w:val="20"/>
              </w:rPr>
              <w:t>Приложение № 3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sz w:val="20"/>
                <w:szCs w:val="20"/>
              </w:rPr>
              <w:t>к решению Совета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sz w:val="20"/>
                <w:szCs w:val="20"/>
              </w:rPr>
              <w:t>от 19.12.2014г.  № 317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1522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86A71" w:rsidRPr="00B10200" w:rsidRDefault="00786A71" w:rsidP="00AA1003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 xml:space="preserve">Перечень главных администраторов доходов бюджета </w:t>
            </w:r>
            <w:proofErr w:type="spellStart"/>
            <w:r w:rsidRPr="00B10200">
              <w:rPr>
                <w:b/>
                <w:bCs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sz w:val="20"/>
                <w:szCs w:val="20"/>
              </w:rPr>
              <w:t xml:space="preserve"> сельского поселения, закрепляемые за ними виды (подвиды) доходов бюджета поселения и их объем на 2015 год и на плановый период 2016 и 2017 годов</w:t>
            </w:r>
          </w:p>
        </w:tc>
      </w:tr>
      <w:tr w:rsidR="00786A71" w:rsidRPr="00B10200" w:rsidTr="00AA1003">
        <w:trPr>
          <w:gridAfter w:val="1"/>
          <w:wAfter w:w="1136" w:type="dxa"/>
          <w:trHeight w:val="375"/>
        </w:trPr>
        <w:tc>
          <w:tcPr>
            <w:tcW w:w="1522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1136" w:type="dxa"/>
          <w:trHeight w:val="375"/>
        </w:trPr>
        <w:tc>
          <w:tcPr>
            <w:tcW w:w="1522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1136" w:type="dxa"/>
          <w:trHeight w:val="253"/>
        </w:trPr>
        <w:tc>
          <w:tcPr>
            <w:tcW w:w="1522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8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таблица № 1</w:t>
            </w:r>
          </w:p>
        </w:tc>
      </w:tr>
      <w:tr w:rsidR="00786A71" w:rsidRPr="00B10200" w:rsidTr="00AA1003">
        <w:trPr>
          <w:trHeight w:val="315"/>
        </w:trPr>
        <w:tc>
          <w:tcPr>
            <w:tcW w:w="2900" w:type="dxa"/>
            <w:tcBorders>
              <w:top w:val="nil"/>
              <w:left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808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1136" w:type="dxa"/>
          <w:trHeight w:val="1269"/>
        </w:trPr>
        <w:tc>
          <w:tcPr>
            <w:tcW w:w="2900" w:type="dxa"/>
            <w:vMerge w:val="restart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Код классификации доходов бюджетов Российской Федерации, код главного администратора доходов бюджета поселения</w:t>
            </w:r>
          </w:p>
        </w:tc>
        <w:tc>
          <w:tcPr>
            <w:tcW w:w="9808" w:type="dxa"/>
            <w:gridSpan w:val="3"/>
            <w:vMerge w:val="restart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Сумма (тыс</w:t>
            </w:r>
            <w:proofErr w:type="gramStart"/>
            <w:r w:rsidRPr="00B10200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B10200">
              <w:rPr>
                <w:b/>
                <w:bCs/>
                <w:sz w:val="20"/>
                <w:szCs w:val="20"/>
              </w:rPr>
              <w:t>уб.)</w:t>
            </w:r>
          </w:p>
        </w:tc>
      </w:tr>
      <w:tr w:rsidR="00786A71" w:rsidRPr="00B10200" w:rsidTr="00AA1003">
        <w:trPr>
          <w:gridAfter w:val="1"/>
          <w:wAfter w:w="1136" w:type="dxa"/>
          <w:trHeight w:val="90"/>
        </w:trPr>
        <w:tc>
          <w:tcPr>
            <w:tcW w:w="2900" w:type="dxa"/>
            <w:vMerge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808" w:type="dxa"/>
            <w:gridSpan w:val="3"/>
            <w:vMerge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2015 год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B10200">
              <w:rPr>
                <w:b/>
                <w:bCs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14890,142</w:t>
            </w:r>
          </w:p>
        </w:tc>
      </w:tr>
      <w:tr w:rsidR="00786A71" w:rsidRPr="00B10200" w:rsidTr="00AA1003">
        <w:trPr>
          <w:gridAfter w:val="1"/>
          <w:wAfter w:w="1136" w:type="dxa"/>
          <w:trHeight w:val="975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bookmarkStart w:id="1" w:name="RANGE!A22"/>
            <w:r w:rsidRPr="00B10200">
              <w:rPr>
                <w:sz w:val="20"/>
                <w:szCs w:val="20"/>
              </w:rPr>
              <w:t>074 1 11 05035 10 0000 120</w:t>
            </w:r>
            <w:bookmarkEnd w:id="1"/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65,0</w:t>
            </w:r>
          </w:p>
        </w:tc>
      </w:tr>
      <w:tr w:rsidR="00786A71" w:rsidRPr="00B10200" w:rsidTr="00AA1003">
        <w:trPr>
          <w:gridAfter w:val="1"/>
          <w:wAfter w:w="1136" w:type="dxa"/>
          <w:trHeight w:val="709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074 1 11 07015 10 0000 120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60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074 1 16 90050 10 0000 140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465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074 1 17 01050 10 0000 180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465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lastRenderedPageBreak/>
              <w:t>074 1 17 05050 10 0000 180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45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074 2 02 01001 10 0000 151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5207,4</w:t>
            </w:r>
          </w:p>
        </w:tc>
      </w:tr>
      <w:tr w:rsidR="00786A71" w:rsidRPr="00B10200" w:rsidTr="00AA1003">
        <w:trPr>
          <w:gridAfter w:val="1"/>
          <w:wAfter w:w="1136" w:type="dxa"/>
          <w:trHeight w:val="1063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074 2 02 02088 10 0004 151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Субсидии бюджетам сельских поселений </w:t>
            </w:r>
            <w:proofErr w:type="gramStart"/>
            <w:r w:rsidRPr="00B10200">
              <w:rPr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10200">
              <w:rPr>
                <w:sz w:val="20"/>
                <w:szCs w:val="20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  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1654,715</w:t>
            </w:r>
          </w:p>
        </w:tc>
      </w:tr>
      <w:tr w:rsidR="00786A71" w:rsidRPr="00B10200" w:rsidTr="00AA1003">
        <w:trPr>
          <w:gridAfter w:val="1"/>
          <w:wAfter w:w="1136" w:type="dxa"/>
          <w:trHeight w:val="90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074 2 02 02089 10 0004 151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Субсидии бюджетам сельских поселений </w:t>
            </w:r>
            <w:proofErr w:type="gramStart"/>
            <w:r w:rsidRPr="00B10200">
              <w:rPr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10200">
              <w:rPr>
                <w:sz w:val="20"/>
                <w:szCs w:val="20"/>
              </w:rPr>
              <w:t xml:space="preserve"> средств бюджетов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1588,207</w:t>
            </w:r>
          </w:p>
        </w:tc>
      </w:tr>
      <w:tr w:rsidR="00786A71" w:rsidRPr="00B10200" w:rsidTr="00AA1003">
        <w:trPr>
          <w:gridAfter w:val="1"/>
          <w:wAfter w:w="1136" w:type="dxa"/>
          <w:trHeight w:val="51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074 2 02 02999 10 0000 151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7425,95</w:t>
            </w:r>
          </w:p>
        </w:tc>
      </w:tr>
      <w:tr w:rsidR="00786A71" w:rsidRPr="00B10200" w:rsidTr="00AA1003">
        <w:trPr>
          <w:gridAfter w:val="1"/>
          <w:wAfter w:w="1136" w:type="dxa"/>
          <w:trHeight w:val="78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074 2 02 03015 10 0000 151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53,0</w:t>
            </w:r>
          </w:p>
        </w:tc>
      </w:tr>
      <w:tr w:rsidR="00786A71" w:rsidRPr="00B10200" w:rsidTr="00AA1003">
        <w:trPr>
          <w:gridAfter w:val="1"/>
          <w:wAfter w:w="1136" w:type="dxa"/>
          <w:trHeight w:val="69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074 2 02 03024 10 0000 151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52,8</w:t>
            </w:r>
          </w:p>
        </w:tc>
      </w:tr>
      <w:tr w:rsidR="00786A71" w:rsidRPr="00B10200" w:rsidTr="00AA1003">
        <w:trPr>
          <w:gridAfter w:val="1"/>
          <w:wAfter w:w="1136" w:type="dxa"/>
          <w:trHeight w:val="51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074 2 02 03999 10 0000 151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696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074 2 02 04012 10 0000 151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709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074 2 02 04014 10 0000 151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798,6</w:t>
            </w:r>
          </w:p>
        </w:tc>
      </w:tr>
      <w:tr w:rsidR="00786A71" w:rsidRPr="00B10200" w:rsidTr="00AA1003">
        <w:trPr>
          <w:gridAfter w:val="1"/>
          <w:wAfter w:w="1136" w:type="dxa"/>
          <w:trHeight w:val="75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074 2 02 04025 10 0000 151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1,170</w:t>
            </w:r>
          </w:p>
        </w:tc>
      </w:tr>
      <w:tr w:rsidR="00786A71" w:rsidRPr="00B10200" w:rsidTr="00AA1003">
        <w:trPr>
          <w:gridAfter w:val="1"/>
          <w:wAfter w:w="1136" w:type="dxa"/>
          <w:trHeight w:val="1018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074 2 08 05000 10 0000 180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556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074 2 18 05010 10 0000 151  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705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074 2 19 05000 10 0000 151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-1956,7</w:t>
            </w:r>
          </w:p>
        </w:tc>
      </w:tr>
      <w:tr w:rsidR="00786A71" w:rsidRPr="00B10200" w:rsidTr="00AA1003">
        <w:trPr>
          <w:gridAfter w:val="1"/>
          <w:wAfter w:w="1136" w:type="dxa"/>
          <w:trHeight w:val="45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636,7</w:t>
            </w:r>
          </w:p>
        </w:tc>
      </w:tr>
      <w:tr w:rsidR="00786A71" w:rsidRPr="00B10200" w:rsidTr="00AA1003">
        <w:trPr>
          <w:gridAfter w:val="1"/>
          <w:wAfter w:w="1136" w:type="dxa"/>
          <w:trHeight w:val="80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000 1 03 02230 01 0000 110 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224,3</w:t>
            </w:r>
          </w:p>
        </w:tc>
      </w:tr>
      <w:tr w:rsidR="00786A71" w:rsidRPr="00B10200" w:rsidTr="00AA1003">
        <w:trPr>
          <w:gridAfter w:val="1"/>
          <w:wAfter w:w="1136" w:type="dxa"/>
          <w:trHeight w:val="1081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000 1 03 02240 01 0000 110  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0200">
              <w:rPr>
                <w:sz w:val="20"/>
                <w:szCs w:val="20"/>
              </w:rPr>
              <w:t>инжекторных</w:t>
            </w:r>
            <w:proofErr w:type="spellEnd"/>
            <w:r w:rsidRPr="00B10200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5,1</w:t>
            </w:r>
          </w:p>
        </w:tc>
      </w:tr>
      <w:tr w:rsidR="00786A71" w:rsidRPr="00B10200" w:rsidTr="00AA1003">
        <w:trPr>
          <w:gridAfter w:val="1"/>
          <w:wAfter w:w="1136" w:type="dxa"/>
          <w:trHeight w:val="1095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000 1 03 02250 01 0000 110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445,9</w:t>
            </w:r>
          </w:p>
        </w:tc>
      </w:tr>
      <w:tr w:rsidR="00786A71" w:rsidRPr="00B10200" w:rsidTr="00AA1003">
        <w:trPr>
          <w:gridAfter w:val="1"/>
          <w:wAfter w:w="1136" w:type="dxa"/>
          <w:trHeight w:val="96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000 1 03 02260 01 0000 110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-38,6</w:t>
            </w:r>
          </w:p>
        </w:tc>
      </w:tr>
      <w:tr w:rsidR="00786A71" w:rsidRPr="00B10200" w:rsidTr="00AA1003">
        <w:trPr>
          <w:gridAfter w:val="1"/>
          <w:wAfter w:w="1136" w:type="dxa"/>
          <w:trHeight w:val="54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 w:rsidRPr="00B10200">
              <w:rPr>
                <w:b/>
                <w:bCs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6820,6</w:t>
            </w:r>
          </w:p>
        </w:tc>
      </w:tr>
      <w:tr w:rsidR="00786A71" w:rsidRPr="00B10200" w:rsidTr="00AA1003">
        <w:trPr>
          <w:gridAfter w:val="1"/>
          <w:wAfter w:w="1136" w:type="dxa"/>
          <w:trHeight w:val="889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5367,0</w:t>
            </w:r>
          </w:p>
        </w:tc>
      </w:tr>
      <w:tr w:rsidR="00786A71" w:rsidRPr="00B10200" w:rsidTr="00AA1003">
        <w:trPr>
          <w:gridAfter w:val="1"/>
          <w:wAfter w:w="1136" w:type="dxa"/>
          <w:trHeight w:val="933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1136" w:type="dxa"/>
          <w:trHeight w:val="765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9,3</w:t>
            </w:r>
          </w:p>
        </w:tc>
      </w:tr>
      <w:tr w:rsidR="00786A71" w:rsidRPr="00B10200" w:rsidTr="00AA1003">
        <w:trPr>
          <w:gridAfter w:val="1"/>
          <w:wAfter w:w="1136" w:type="dxa"/>
          <w:trHeight w:val="51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182 1 05 03010 01 0000 110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786A71" w:rsidRPr="00B10200" w:rsidTr="00AA1003">
        <w:trPr>
          <w:gridAfter w:val="1"/>
          <w:wAfter w:w="1136" w:type="dxa"/>
          <w:trHeight w:val="690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44,0</w:t>
            </w:r>
          </w:p>
        </w:tc>
      </w:tr>
      <w:tr w:rsidR="00786A71" w:rsidRPr="00B10200" w:rsidTr="00AA1003">
        <w:trPr>
          <w:gridAfter w:val="1"/>
          <w:wAfter w:w="1136" w:type="dxa"/>
          <w:trHeight w:val="735"/>
        </w:trPr>
        <w:tc>
          <w:tcPr>
            <w:tcW w:w="2900" w:type="dxa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9808" w:type="dxa"/>
            <w:gridSpan w:val="3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gridSpan w:val="2"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1200,0</w:t>
            </w:r>
          </w:p>
        </w:tc>
      </w:tr>
      <w:tr w:rsidR="00786A71" w:rsidRPr="00B10200" w:rsidTr="00AA1003">
        <w:trPr>
          <w:gridAfter w:val="1"/>
          <w:wAfter w:w="1136" w:type="dxa"/>
          <w:trHeight w:val="780"/>
        </w:trPr>
        <w:tc>
          <w:tcPr>
            <w:tcW w:w="2900" w:type="dxa"/>
            <w:tcBorders>
              <w:bottom w:val="single" w:sz="4" w:space="0" w:color="auto"/>
            </w:tcBorders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lastRenderedPageBreak/>
              <w:t>182 1 06 06043 10 0000 110</w:t>
            </w:r>
          </w:p>
        </w:tc>
        <w:tc>
          <w:tcPr>
            <w:tcW w:w="9808" w:type="dxa"/>
            <w:gridSpan w:val="3"/>
            <w:tcBorders>
              <w:bottom w:val="single" w:sz="4" w:space="0" w:color="auto"/>
            </w:tcBorders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200,0</w:t>
            </w: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808" w:type="dxa"/>
            <w:gridSpan w:val="3"/>
            <w:tcBorders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744" w:type="dxa"/>
            <w:tcBorders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1136" w:type="dxa"/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980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86A71" w:rsidRPr="00B10200" w:rsidRDefault="00786A71" w:rsidP="00AA1003">
            <w:pPr>
              <w:ind w:left="360"/>
              <w:rPr>
                <w:sz w:val="20"/>
                <w:szCs w:val="20"/>
              </w:rPr>
            </w:pPr>
          </w:p>
        </w:tc>
      </w:tr>
    </w:tbl>
    <w:p w:rsidR="00786A71" w:rsidRPr="00B10200" w:rsidRDefault="00786A71" w:rsidP="00786A71">
      <w:pPr>
        <w:ind w:left="360"/>
        <w:rPr>
          <w:sz w:val="20"/>
          <w:szCs w:val="20"/>
        </w:rPr>
      </w:pPr>
    </w:p>
    <w:p w:rsidR="00786A71" w:rsidRPr="00B10200" w:rsidRDefault="00786A71" w:rsidP="00786A71">
      <w:pPr>
        <w:ind w:left="360"/>
        <w:rPr>
          <w:sz w:val="20"/>
          <w:szCs w:val="20"/>
        </w:rPr>
      </w:pPr>
    </w:p>
    <w:p w:rsidR="00786A71" w:rsidRDefault="00786A71">
      <w:r>
        <w:br w:type="page"/>
      </w:r>
    </w:p>
    <w:tbl>
      <w:tblPr>
        <w:tblW w:w="14900" w:type="dxa"/>
        <w:tblInd w:w="108" w:type="dxa"/>
        <w:tblLook w:val="0000"/>
      </w:tblPr>
      <w:tblGrid>
        <w:gridCol w:w="3000"/>
        <w:gridCol w:w="5440"/>
        <w:gridCol w:w="1440"/>
        <w:gridCol w:w="380"/>
        <w:gridCol w:w="652"/>
        <w:gridCol w:w="348"/>
        <w:gridCol w:w="620"/>
        <w:gridCol w:w="416"/>
        <w:gridCol w:w="1024"/>
        <w:gridCol w:w="1580"/>
      </w:tblGrid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3</w:t>
            </w: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17.12..2015г.</w:t>
            </w: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4</w:t>
            </w: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от 19.12.2014г.  № 317</w:t>
            </w:r>
          </w:p>
        </w:tc>
      </w:tr>
      <w:tr w:rsidR="00786A71" w:rsidRPr="00B10200" w:rsidTr="00AA1003">
        <w:trPr>
          <w:trHeight w:val="30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75"/>
        </w:trPr>
        <w:tc>
          <w:tcPr>
            <w:tcW w:w="14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</w:t>
            </w:r>
          </w:p>
        </w:tc>
      </w:tr>
      <w:tr w:rsidR="00786A71" w:rsidRPr="00B10200" w:rsidTr="00AA1003">
        <w:trPr>
          <w:trHeight w:val="231"/>
        </w:trPr>
        <w:tc>
          <w:tcPr>
            <w:tcW w:w="149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бюджета поселения на 2015 год и плановый период 2016 и 2017 годов</w:t>
            </w:r>
          </w:p>
        </w:tc>
      </w:tr>
      <w:tr w:rsidR="00786A71" w:rsidRPr="00B10200" w:rsidTr="00AA1003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ind w:left="-344"/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(тыс. руб.)</w:t>
            </w:r>
          </w:p>
        </w:tc>
      </w:tr>
      <w:tr w:rsidR="00786A71" w:rsidRPr="00B10200" w:rsidTr="00AA1003">
        <w:trPr>
          <w:trHeight w:val="315"/>
        </w:trPr>
        <w:tc>
          <w:tcPr>
            <w:tcW w:w="3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72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Наименование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4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786A71" w:rsidRPr="00B10200" w:rsidTr="00AA1003">
        <w:trPr>
          <w:trHeight w:val="1305"/>
        </w:trPr>
        <w:tc>
          <w:tcPr>
            <w:tcW w:w="3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10200">
                <w:rPr>
                  <w:color w:val="000000"/>
                  <w:sz w:val="20"/>
                  <w:szCs w:val="20"/>
                </w:rPr>
                <w:t>2015 г</w:t>
              </w:r>
            </w:smartTag>
            <w:r w:rsidRPr="00B102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10200">
                <w:rPr>
                  <w:color w:val="000000"/>
                  <w:sz w:val="20"/>
                  <w:szCs w:val="20"/>
                </w:rPr>
                <w:t>2016 г</w:t>
              </w:r>
            </w:smartTag>
            <w:r w:rsidRPr="00B1020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10200">
                <w:rPr>
                  <w:color w:val="000000"/>
                  <w:sz w:val="20"/>
                  <w:szCs w:val="20"/>
                </w:rPr>
                <w:t>2017 г</w:t>
              </w:r>
            </w:smartTag>
            <w:r w:rsidRPr="00B10200">
              <w:rPr>
                <w:color w:val="000000"/>
                <w:sz w:val="20"/>
                <w:szCs w:val="20"/>
              </w:rPr>
              <w:t>.</w:t>
            </w:r>
          </w:p>
        </w:tc>
      </w:tr>
      <w:tr w:rsidR="00786A71" w:rsidRPr="00B10200" w:rsidTr="00AA1003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2969,146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58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2969,146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22347,442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-13471,8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-13055,9</w:t>
            </w:r>
          </w:p>
        </w:tc>
      </w:tr>
      <w:tr w:rsidR="00786A71" w:rsidRPr="00B10200" w:rsidTr="00AA1003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000 01 05 02 01 00 0000 510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22347,442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-13471,8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-13055,9</w:t>
            </w:r>
          </w:p>
        </w:tc>
      </w:tr>
      <w:tr w:rsidR="00786A71" w:rsidRPr="00B10200" w:rsidTr="00AA1003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074 01 05 02 01 10 0000 510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22347,442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-13471,8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-13055,9</w:t>
            </w:r>
          </w:p>
        </w:tc>
      </w:tr>
      <w:tr w:rsidR="00786A71" w:rsidRPr="00B10200" w:rsidTr="00AA1003">
        <w:trPr>
          <w:trHeight w:val="3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25316,588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13471,8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13055,9</w:t>
            </w:r>
          </w:p>
        </w:tc>
      </w:tr>
      <w:tr w:rsidR="00786A71" w:rsidRPr="00B10200" w:rsidTr="00AA1003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000 01 05 02 01 00 0000 610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25316,588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13471,8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13055,9</w:t>
            </w:r>
          </w:p>
        </w:tc>
      </w:tr>
      <w:tr w:rsidR="00786A71" w:rsidRPr="00B10200" w:rsidTr="00AA1003">
        <w:trPr>
          <w:trHeight w:val="615"/>
        </w:trPr>
        <w:tc>
          <w:tcPr>
            <w:tcW w:w="3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>074 01 05 02 01 10 0000 610</w:t>
            </w:r>
          </w:p>
        </w:tc>
        <w:tc>
          <w:tcPr>
            <w:tcW w:w="72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25316,588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13471,8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13055,9</w:t>
            </w:r>
          </w:p>
        </w:tc>
      </w:tr>
    </w:tbl>
    <w:p w:rsidR="00786A71" w:rsidRPr="00B10200" w:rsidRDefault="00786A71" w:rsidP="00786A71">
      <w:pPr>
        <w:ind w:left="360"/>
        <w:rPr>
          <w:sz w:val="20"/>
          <w:szCs w:val="20"/>
        </w:rPr>
      </w:pPr>
    </w:p>
    <w:p w:rsidR="00786A71" w:rsidRPr="00B10200" w:rsidRDefault="00786A71" w:rsidP="00786A71">
      <w:pPr>
        <w:ind w:left="360"/>
        <w:rPr>
          <w:sz w:val="20"/>
          <w:szCs w:val="20"/>
        </w:rPr>
      </w:pPr>
    </w:p>
    <w:p w:rsidR="00786A71" w:rsidRPr="00B10200" w:rsidRDefault="00786A71" w:rsidP="00786A71">
      <w:pPr>
        <w:ind w:left="360"/>
        <w:rPr>
          <w:sz w:val="20"/>
          <w:szCs w:val="20"/>
        </w:rPr>
      </w:pPr>
    </w:p>
    <w:p w:rsidR="00786A71" w:rsidRDefault="00786A71">
      <w:r>
        <w:br w:type="page"/>
      </w:r>
    </w:p>
    <w:tbl>
      <w:tblPr>
        <w:tblW w:w="15480" w:type="dxa"/>
        <w:tblInd w:w="108" w:type="dxa"/>
        <w:tblLayout w:type="fixed"/>
        <w:tblLook w:val="0000"/>
      </w:tblPr>
      <w:tblGrid>
        <w:gridCol w:w="1783"/>
        <w:gridCol w:w="3100"/>
        <w:gridCol w:w="4297"/>
        <w:gridCol w:w="943"/>
        <w:gridCol w:w="497"/>
        <w:gridCol w:w="683"/>
        <w:gridCol w:w="217"/>
        <w:gridCol w:w="19"/>
        <w:gridCol w:w="161"/>
        <w:gridCol w:w="1080"/>
        <w:gridCol w:w="376"/>
        <w:gridCol w:w="884"/>
        <w:gridCol w:w="1383"/>
        <w:gridCol w:w="57"/>
      </w:tblGrid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4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17.12..2015г.</w:t>
            </w: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</w:tr>
      <w:tr w:rsidR="00786A71" w:rsidRPr="00B10200" w:rsidTr="00AA1003">
        <w:trPr>
          <w:gridAfter w:val="1"/>
          <w:wAfter w:w="57" w:type="dxa"/>
          <w:trHeight w:val="219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5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ind w:right="2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от 19.12.2014г.  № 317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54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690"/>
        </w:trPr>
        <w:tc>
          <w:tcPr>
            <w:tcW w:w="154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Перечень главных </w:t>
            </w:r>
            <w:proofErr w:type="gramStart"/>
            <w:r w:rsidRPr="00B10200">
              <w:rPr>
                <w:b/>
                <w:bCs/>
                <w:color w:val="000000"/>
                <w:sz w:val="20"/>
                <w:szCs w:val="20"/>
              </w:rPr>
              <w:t>администраторов источников  финансирования дефицита бюджета</w:t>
            </w:r>
            <w:proofErr w:type="gram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2015 год и на плановый период 2016 и 2017 годов </w:t>
            </w:r>
          </w:p>
        </w:tc>
      </w:tr>
      <w:tr w:rsidR="00786A71" w:rsidRPr="00B10200" w:rsidTr="00AA1003">
        <w:trPr>
          <w:gridAfter w:val="1"/>
          <w:wAfter w:w="57" w:type="dxa"/>
          <w:trHeight w:val="315"/>
        </w:trPr>
        <w:tc>
          <w:tcPr>
            <w:tcW w:w="15423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57" w:type="dxa"/>
          <w:trHeight w:val="375"/>
        </w:trPr>
        <w:tc>
          <w:tcPr>
            <w:tcW w:w="48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24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5300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ind w:right="855"/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48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0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253"/>
        </w:trPr>
        <w:tc>
          <w:tcPr>
            <w:tcW w:w="48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00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источников внутреннего финансирования дефицитов бюджетов</w:t>
            </w:r>
          </w:p>
        </w:tc>
        <w:tc>
          <w:tcPr>
            <w:tcW w:w="524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gridSpan w:val="5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45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2017 год</w:t>
            </w:r>
          </w:p>
        </w:tc>
      </w:tr>
      <w:tr w:rsidR="00786A71" w:rsidRPr="00B10200" w:rsidTr="00AA1003">
        <w:trPr>
          <w:gridAfter w:val="1"/>
          <w:wAfter w:w="57" w:type="dxa"/>
          <w:trHeight w:val="1389"/>
        </w:trPr>
        <w:tc>
          <w:tcPr>
            <w:tcW w:w="17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gridSpan w:val="5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735"/>
        </w:trPr>
        <w:tc>
          <w:tcPr>
            <w:tcW w:w="17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57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right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right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right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000 01 05 02 01 10 0000 510</w:t>
            </w:r>
          </w:p>
        </w:tc>
        <w:tc>
          <w:tcPr>
            <w:tcW w:w="52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77" w:type="dxa"/>
            <w:gridSpan w:val="5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22347,442</w:t>
            </w:r>
          </w:p>
        </w:tc>
        <w:tc>
          <w:tcPr>
            <w:tcW w:w="145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-13471,8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-13055,9</w:t>
            </w: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gridSpan w:val="5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253"/>
        </w:trPr>
        <w:tc>
          <w:tcPr>
            <w:tcW w:w="17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gridSpan w:val="5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After w:val="1"/>
          <w:wAfter w:w="57" w:type="dxa"/>
          <w:trHeight w:val="300"/>
        </w:trPr>
        <w:tc>
          <w:tcPr>
            <w:tcW w:w="17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000 01 05 02 01 10 0000 610</w:t>
            </w:r>
          </w:p>
        </w:tc>
        <w:tc>
          <w:tcPr>
            <w:tcW w:w="52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both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77" w:type="dxa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25316,588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13471,8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13055,9</w:t>
            </w:r>
          </w:p>
        </w:tc>
      </w:tr>
      <w:tr w:rsidR="00786A71" w:rsidRPr="00B10200" w:rsidTr="00AA1003">
        <w:trPr>
          <w:gridAfter w:val="1"/>
          <w:wAfter w:w="57" w:type="dxa"/>
          <w:trHeight w:val="360"/>
        </w:trPr>
        <w:tc>
          <w:tcPr>
            <w:tcW w:w="17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1548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5372" w:type="dxa"/>
              <w:tblLayout w:type="fixed"/>
              <w:tblLook w:val="0000"/>
            </w:tblPr>
            <w:tblGrid>
              <w:gridCol w:w="976"/>
              <w:gridCol w:w="1256"/>
              <w:gridCol w:w="1056"/>
              <w:gridCol w:w="3640"/>
              <w:gridCol w:w="8444"/>
            </w:tblGrid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Default="00786A71" w:rsidP="00AA1003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:rsidR="00786A71" w:rsidRDefault="00786A71" w:rsidP="00AA1003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  <w:p w:rsidR="00786A71" w:rsidRPr="00B10200" w:rsidRDefault="00786A71" w:rsidP="00AA1003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485349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Приложение № 5</w:t>
                  </w: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 решению Совета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Новолеушинского</w:t>
                  </w:r>
                  <w:proofErr w:type="spellEnd"/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сельского поселения</w:t>
                  </w: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от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17.12..2015г.</w:t>
                  </w: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 № 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ind w:left="2604"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ind w:left="2604"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Приложение № 6</w:t>
                  </w: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к решению Совета</w:t>
                  </w:r>
                  <w: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Новолеушинского</w:t>
                  </w:r>
                  <w:proofErr w:type="spellEnd"/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сельского поселения</w:t>
                  </w:r>
                </w:p>
              </w:tc>
            </w:tr>
            <w:tr w:rsidR="00786A71" w:rsidRPr="00B10200" w:rsidTr="00AA1003">
              <w:trPr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ind w:left="2604"/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B10200"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от 19.12.2014г.  № 317</w:t>
                  </w:r>
                </w:p>
              </w:tc>
            </w:tr>
            <w:tr w:rsidR="00786A71" w:rsidRPr="00B10200" w:rsidTr="00AA1003">
              <w:trPr>
                <w:gridAfter w:val="1"/>
                <w:wAfter w:w="8444" w:type="dxa"/>
                <w:trHeight w:val="300"/>
              </w:trPr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86A71" w:rsidRPr="00B10200" w:rsidRDefault="00786A71" w:rsidP="00AA10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786A71" w:rsidRPr="00B10200" w:rsidRDefault="00786A71" w:rsidP="00AA1003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и не включенным в муниципальные программы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направлениям деятельности органов местного самоуправления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поселения), группам </w:t>
            </w:r>
            <w:proofErr w:type="gramStart"/>
            <w:r w:rsidRPr="00B10200">
              <w:rPr>
                <w:b/>
                <w:bCs/>
                <w:color w:val="000000"/>
                <w:sz w:val="20"/>
                <w:szCs w:val="20"/>
              </w:rPr>
              <w:t>видов расходов классификации расходов бюджета</w:t>
            </w:r>
            <w:proofErr w:type="gram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2015 год</w:t>
            </w:r>
          </w:p>
        </w:tc>
      </w:tr>
      <w:tr w:rsidR="00786A71" w:rsidRPr="00B10200" w:rsidTr="00AA1003">
        <w:trPr>
          <w:trHeight w:val="300"/>
        </w:trPr>
        <w:tc>
          <w:tcPr>
            <w:tcW w:w="1548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1548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1548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675"/>
        </w:trPr>
        <w:tc>
          <w:tcPr>
            <w:tcW w:w="1548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15"/>
        </w:trPr>
        <w:tc>
          <w:tcPr>
            <w:tcW w:w="9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300"/>
        </w:trPr>
        <w:tc>
          <w:tcPr>
            <w:tcW w:w="918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B10200">
              <w:rPr>
                <w:b/>
                <w:bCs/>
                <w:color w:val="000000"/>
                <w:sz w:val="20"/>
                <w:szCs w:val="20"/>
              </w:rPr>
              <w:t>расхо-дов</w:t>
            </w:r>
            <w:proofErr w:type="spellEnd"/>
            <w:proofErr w:type="gramEnd"/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Сумма,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Утверждено с учетом изменений </w:t>
            </w:r>
          </w:p>
        </w:tc>
      </w:tr>
      <w:tr w:rsidR="00786A71" w:rsidRPr="00B10200" w:rsidTr="00AA1003">
        <w:trPr>
          <w:trHeight w:val="840"/>
        </w:trPr>
        <w:tc>
          <w:tcPr>
            <w:tcW w:w="918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6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15664,418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+97,1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15761,518</w:t>
            </w:r>
          </w:p>
        </w:tc>
      </w:tr>
      <w:tr w:rsidR="00786A71" w:rsidRPr="00B10200" w:rsidTr="00AA1003">
        <w:trPr>
          <w:trHeight w:val="714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4715,568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471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B10200">
              <w:rPr>
                <w:color w:val="000000"/>
                <w:sz w:val="20"/>
                <w:szCs w:val="20"/>
              </w:rPr>
              <w:t>,568</w:t>
            </w:r>
          </w:p>
        </w:tc>
      </w:tr>
      <w:tr w:rsidR="00786A71" w:rsidRPr="00B10200" w:rsidTr="00AA1003">
        <w:trPr>
          <w:trHeight w:val="1787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0119503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1654,715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1654,715</w:t>
            </w:r>
          </w:p>
        </w:tc>
      </w:tr>
      <w:tr w:rsidR="00786A71" w:rsidRPr="00B10200" w:rsidTr="00AA1003">
        <w:trPr>
          <w:trHeight w:val="142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Обеспечение мероприятий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по переселению граждан из аварийного жилищного фонда с учетом необходимости развития малоэтажного жилищного строительства за счет средств бюджетов в рамках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0119603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1588,207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1588,207</w:t>
            </w:r>
          </w:p>
        </w:tc>
      </w:tr>
      <w:tr w:rsidR="00786A71" w:rsidRPr="00B10200" w:rsidTr="00AA1003">
        <w:trPr>
          <w:trHeight w:val="144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10200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по переселению граждан из аварийного жилищного фонда с учетом необходимости развития малоэтажного жилищного строительства за счет средств бюджета поселения в рамках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0112029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996,525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996,525</w:t>
            </w:r>
          </w:p>
        </w:tc>
      </w:tr>
      <w:tr w:rsidR="00786A71" w:rsidRPr="00B10200" w:rsidTr="00AA1003">
        <w:trPr>
          <w:trHeight w:val="126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10200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в целях предоставления социальных выплат молодым семьям на приобретение (строительство) жилого помещения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(Социальное обеспечение и иные выплаты населению)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0117001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247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Ремонт и содержание муниципального жилищного фонда, находящего в собственности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208,0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181,2</w:t>
            </w:r>
          </w:p>
        </w:tc>
      </w:tr>
      <w:tr w:rsidR="00786A71" w:rsidRPr="00B10200" w:rsidTr="00AA1003">
        <w:trPr>
          <w:trHeight w:val="105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прочих мероприятий в области жилищного хозяйства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044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прочих мероприятий в области жилищного хозяйства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15,921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15,921</w:t>
            </w:r>
          </w:p>
        </w:tc>
      </w:tr>
      <w:tr w:rsidR="00786A71" w:rsidRPr="00B10200" w:rsidTr="00AA1003">
        <w:trPr>
          <w:trHeight w:val="142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0118018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25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lastRenderedPageBreak/>
              <w:t xml:space="preserve">Взносы региональному оператору на капитальный ремонт общего имущества многоквартирных жилых домов, расположенных на территории </w:t>
            </w:r>
            <w:proofErr w:type="spellStart"/>
            <w:r w:rsidRPr="00B10200">
              <w:rPr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sz w:val="20"/>
                <w:szCs w:val="20"/>
              </w:rPr>
              <w:t xml:space="preserve"> сельского поселения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sz w:val="20"/>
                <w:szCs w:val="20"/>
              </w:rPr>
              <w:t xml:space="preserve"> сельского поселения» (Иные бюджетные ассигнования)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0119002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252,2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-</w:t>
            </w:r>
          </w:p>
        </w:tc>
      </w:tr>
      <w:tr w:rsidR="00786A71" w:rsidRPr="00B10200" w:rsidTr="00AA1003">
        <w:trPr>
          <w:trHeight w:val="9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 xml:space="preserve">Взносы региональному оператору на капитальный ремонт общего имущества многоквартирных жилых домов, расположенных на территории </w:t>
            </w:r>
            <w:proofErr w:type="spellStart"/>
            <w:r w:rsidRPr="00B10200">
              <w:rPr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sz w:val="20"/>
                <w:szCs w:val="20"/>
              </w:rPr>
              <w:t xml:space="preserve"> сельского поселения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sz w:val="20"/>
                <w:szCs w:val="20"/>
              </w:rPr>
              <w:t xml:space="preserve"> сельского поселения» </w:t>
            </w:r>
            <w:r w:rsidRPr="00B10200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0119002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 w:rsidRPr="00B10200">
              <w:rPr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+24,8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277,0</w:t>
            </w:r>
          </w:p>
        </w:tc>
      </w:tr>
      <w:tr w:rsidR="00786A71" w:rsidRPr="00B10200" w:rsidTr="00AA1003">
        <w:trPr>
          <w:trHeight w:val="79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8425,85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+618,8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9044,65</w:t>
            </w:r>
          </w:p>
        </w:tc>
      </w:tr>
      <w:tr w:rsidR="00786A71" w:rsidRPr="00B10200" w:rsidTr="00AA1003">
        <w:trPr>
          <w:trHeight w:val="179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Субсидии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 бюджетные ассигнования)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0128025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5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бюджетные ассигнования)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0128025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52,8</w:t>
            </w:r>
          </w:p>
        </w:tc>
      </w:tr>
      <w:tr w:rsidR="00786A71" w:rsidRPr="00B10200" w:rsidTr="00AA1003">
        <w:trPr>
          <w:trHeight w:val="124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по газификации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0122003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+555,6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1080,6</w:t>
            </w:r>
          </w:p>
        </w:tc>
      </w:tr>
      <w:tr w:rsidR="00786A71" w:rsidRPr="00B10200" w:rsidTr="00AA1003">
        <w:trPr>
          <w:trHeight w:val="1247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по газификации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0122003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174,7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167,9</w:t>
            </w:r>
          </w:p>
        </w:tc>
      </w:tr>
      <w:tr w:rsidR="00786A71" w:rsidRPr="00B10200" w:rsidTr="00AA1003">
        <w:trPr>
          <w:trHeight w:val="121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Обеспечение прочих мероприятий в области 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0122004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182,3</w:t>
            </w:r>
          </w:p>
        </w:tc>
      </w:tr>
      <w:tr w:rsidR="00786A71" w:rsidRPr="00B10200" w:rsidTr="00AA1003">
        <w:trPr>
          <w:trHeight w:val="145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Субсидии организациям жилищно-коммунального хозяйства на обеспечение мероприятий по реконструкции, ремонту и развитию систем теплоснабжения, водоснабжения и водоотведения жилищного фонда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 бюджетные ассигнования)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0126001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+70,0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185,0</w:t>
            </w:r>
          </w:p>
        </w:tc>
      </w:tr>
      <w:tr w:rsidR="00786A71" w:rsidRPr="00B10200" w:rsidTr="00AA1003">
        <w:trPr>
          <w:trHeight w:val="124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Осуществление мероприятий на разработку проектной документации и газификацию населенных пунктов Ивановской области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0128032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7334,85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7334,85</w:t>
            </w:r>
          </w:p>
        </w:tc>
      </w:tr>
      <w:tr w:rsidR="00786A71" w:rsidRPr="00B10200" w:rsidTr="00AA1003">
        <w:trPr>
          <w:trHeight w:val="1081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t xml:space="preserve">Осуществление переданных полномочий муниципального района по организации газоснабжения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  <w:r w:rsidRPr="00B10200">
              <w:rPr>
                <w:color w:val="000000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6A71" w:rsidRPr="00B10200" w:rsidTr="00AA1003">
        <w:trPr>
          <w:trHeight w:val="35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Cs/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t xml:space="preserve">Осуществление переданных полномочий муниципального района по организации газоснабжения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  <w:r w:rsidRPr="00B10200">
              <w:rPr>
                <w:color w:val="000000"/>
                <w:sz w:val="20"/>
                <w:szCs w:val="20"/>
              </w:rPr>
              <w:t xml:space="preserve"> (Капитальные вложения в объекты государственной  (муниципальной) собственности)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29,8</w:t>
            </w:r>
          </w:p>
        </w:tc>
      </w:tr>
      <w:tr w:rsidR="00786A71" w:rsidRPr="00B10200" w:rsidTr="00AA1003">
        <w:trPr>
          <w:trHeight w:val="733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</w:t>
            </w:r>
            <w:r w:rsidRPr="00B10200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-519,7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2003,3</w:t>
            </w:r>
          </w:p>
        </w:tc>
      </w:tr>
      <w:tr w:rsidR="00786A71" w:rsidRPr="00B10200" w:rsidTr="00AA1003">
        <w:trPr>
          <w:trHeight w:val="102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Уличное освещение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6</w:t>
            </w:r>
            <w:r w:rsidRPr="00B10200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+113,3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1150,6</w:t>
            </w:r>
          </w:p>
        </w:tc>
      </w:tr>
      <w:tr w:rsidR="00786A71" w:rsidRPr="00B10200" w:rsidTr="00AA1003">
        <w:trPr>
          <w:trHeight w:val="123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Озеленение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-16,0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136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Содержание мест захоронения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136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прочих мероприятий в области благоустройства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1295,7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-540,0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</w:t>
            </w:r>
            <w:r w:rsidRPr="00B10200">
              <w:rPr>
                <w:color w:val="000000"/>
                <w:sz w:val="20"/>
                <w:szCs w:val="20"/>
              </w:rPr>
              <w:t>,7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по отлову и содержанию безнадзорных животных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0132031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612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1250,970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+18,2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1269,170</w:t>
            </w:r>
          </w:p>
        </w:tc>
      </w:tr>
      <w:tr w:rsidR="00786A71" w:rsidRPr="00B10200" w:rsidTr="00AA1003">
        <w:trPr>
          <w:trHeight w:val="70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1250,970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+18,2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1269,170</w:t>
            </w:r>
          </w:p>
        </w:tc>
      </w:tr>
      <w:tr w:rsidR="00786A71" w:rsidRPr="00B10200" w:rsidTr="00AA1003">
        <w:trPr>
          <w:trHeight w:val="159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Оказание муниципальной услуги «Организация досуга и обеспечение жителей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поселения услугами организаций культуры»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6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682,2</w:t>
            </w:r>
          </w:p>
        </w:tc>
      </w:tr>
      <w:tr w:rsidR="00786A71" w:rsidRPr="00B10200" w:rsidTr="00AA1003">
        <w:trPr>
          <w:trHeight w:val="142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Оказание муниципальной услуги «Организация досуга и обеспечение жителей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поселения услугами организаций культуры»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+14,7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206,9</w:t>
            </w:r>
          </w:p>
        </w:tc>
      </w:tr>
      <w:tr w:rsidR="00786A71" w:rsidRPr="00B10200" w:rsidTr="00AA1003">
        <w:trPr>
          <w:trHeight w:val="130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Оказание муниципальной услуги «Организация досуга и обеспечение жителей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поселения услугами организаций культуры»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 бюджетные ассигнования)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1594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Оказание муниципальной услуги «Организация библиотечного обслуживания населения, комплектование и обеспечение сохранности библиотечных фондов библиотек поселения»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144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Поэтапное доведение средней заработной платы работникам культуры муниципальных учреждений культуры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до средней заработной платы в Ивановской области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фондами)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0218034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91,1</w:t>
            </w:r>
          </w:p>
        </w:tc>
      </w:tr>
      <w:tr w:rsidR="00786A71" w:rsidRPr="00B10200" w:rsidTr="00AA1003">
        <w:trPr>
          <w:trHeight w:val="124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Организация культурно-массовых мероприятий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+0,13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186,63</w:t>
            </w:r>
          </w:p>
        </w:tc>
      </w:tr>
      <w:tr w:rsidR="00786A71" w:rsidRPr="00B10200" w:rsidTr="00AA1003">
        <w:trPr>
          <w:trHeight w:val="79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10200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до средней заработной платы в Ивановской области,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>, органами управления государственными внебюджетными фондами)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+7,17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101,17</w:t>
            </w:r>
          </w:p>
        </w:tc>
      </w:tr>
      <w:tr w:rsidR="00786A71" w:rsidRPr="00B10200" w:rsidTr="00AA1003">
        <w:trPr>
          <w:trHeight w:val="76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Комплектование   книжных   фондов   библиотек    муниципальных        образований  и  государственных  библиотек  городов   Москвы и Санкт-Петербурга (Закупка товаров, работ и услуг для государственных (муниципальных) нужд)              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0215144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Комплектование   книжных   фондов   библиотек    муниципальных образований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0215144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1,170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1,170</w:t>
            </w:r>
          </w:p>
        </w:tc>
      </w:tr>
      <w:tr w:rsidR="00786A71" w:rsidRPr="00B10200" w:rsidTr="00AA1003">
        <w:trPr>
          <w:trHeight w:val="702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794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>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+4,5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799,2</w:t>
            </w:r>
          </w:p>
        </w:tc>
      </w:tr>
      <w:tr w:rsidR="00786A71" w:rsidRPr="00B10200" w:rsidTr="00AA1003">
        <w:trPr>
          <w:trHeight w:val="714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794</w:t>
            </w:r>
            <w:r w:rsidRPr="00B10200">
              <w:rPr>
                <w:color w:val="000000"/>
                <w:sz w:val="20"/>
                <w:szCs w:val="20"/>
              </w:rPr>
              <w:t>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799,2</w:t>
            </w:r>
          </w:p>
        </w:tc>
      </w:tr>
      <w:tr w:rsidR="00786A71" w:rsidRPr="00B10200" w:rsidTr="00AA1003">
        <w:trPr>
          <w:trHeight w:val="124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Защита населения от чрезвычайных ситуаций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10200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262,7</w:t>
            </w:r>
          </w:p>
        </w:tc>
      </w:tr>
      <w:tr w:rsidR="00786A71" w:rsidRPr="00B10200" w:rsidTr="00AA1003">
        <w:trPr>
          <w:trHeight w:val="126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пожарной безопасности и безопасности на водных объектах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124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Предупреждение и ликвидация последствий террористических акций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11,0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14,0</w:t>
            </w:r>
          </w:p>
        </w:tc>
      </w:tr>
      <w:tr w:rsidR="00786A71" w:rsidRPr="00B10200" w:rsidTr="00AA1003">
        <w:trPr>
          <w:trHeight w:val="64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1952,15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1802,15</w:t>
            </w:r>
          </w:p>
        </w:tc>
      </w:tr>
      <w:tr w:rsidR="00786A71" w:rsidRPr="00B10200" w:rsidTr="00AA1003">
        <w:trPr>
          <w:trHeight w:val="1053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1952,15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1802,15</w:t>
            </w:r>
          </w:p>
        </w:tc>
      </w:tr>
      <w:tr w:rsidR="00786A71" w:rsidRPr="00B10200" w:rsidTr="00AA1003">
        <w:trPr>
          <w:trHeight w:val="1407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Ремонт автомобильных дорог общего пользования местного значения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0412013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378,45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333,45</w:t>
            </w:r>
          </w:p>
        </w:tc>
      </w:tr>
      <w:tr w:rsidR="00786A71" w:rsidRPr="00B10200" w:rsidTr="00AA1003">
        <w:trPr>
          <w:trHeight w:val="142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Содержание автомобильных дорог общего пользования местного значения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0412014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509,8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509,8</w:t>
            </w:r>
          </w:p>
        </w:tc>
      </w:tr>
      <w:tr w:rsidR="00786A71" w:rsidRPr="00B10200" w:rsidTr="00AA1003">
        <w:trPr>
          <w:trHeight w:val="16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Ремонт дворовых территорий многоквартирных домов, проездов к дворовым территориям многоквартирных домов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0412015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10200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-105,0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</w:tr>
      <w:tr w:rsidR="00786A71" w:rsidRPr="00B10200" w:rsidTr="00AA1003">
        <w:trPr>
          <w:trHeight w:val="141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Осуществление переданных полномочий муниципального района по текущему содержанию сети автомобильных дорог местного значения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0418001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119,3</w:t>
            </w:r>
          </w:p>
        </w:tc>
      </w:tr>
      <w:tr w:rsidR="00786A71" w:rsidRPr="00B10200" w:rsidTr="00AA1003">
        <w:trPr>
          <w:trHeight w:val="65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Осуществление переданных полномочий муниципального района по текущему и капитальному ремонту сети автомобильных дорог местного значения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0418002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744,6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744,6</w:t>
            </w:r>
          </w:p>
        </w:tc>
      </w:tr>
      <w:tr w:rsidR="00786A71" w:rsidRPr="00B10200" w:rsidTr="00AA1003">
        <w:trPr>
          <w:trHeight w:val="552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«Энергосбережение и повышение энергетической эффективности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0500000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C84E58" w:rsidRDefault="00786A71" w:rsidP="00AA1003">
            <w:pPr>
              <w:jc w:val="center"/>
              <w:rPr>
                <w:b/>
                <w:bCs/>
                <w:sz w:val="20"/>
                <w:szCs w:val="20"/>
                <w:highlight w:val="red"/>
              </w:rPr>
            </w:pPr>
            <w:r w:rsidRPr="00C84E58">
              <w:rPr>
                <w:b/>
                <w:bCs/>
                <w:sz w:val="20"/>
                <w:szCs w:val="20"/>
              </w:rPr>
              <w:t>-81,5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123,5</w:t>
            </w:r>
          </w:p>
        </w:tc>
      </w:tr>
      <w:tr w:rsidR="00786A71" w:rsidRPr="00B10200" w:rsidTr="00AA1003">
        <w:trPr>
          <w:trHeight w:val="1057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«Энергосбережение и повышение энергетической эффективности в сфере электроснабжения муниципальных объектов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«Энергосбережение и повышение энергетической эффективности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-81,5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123,5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энергосбережения в системе уличного освещения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«Энергосбережение и повышение энергетической эффективности в сфере электроснабжения муниципальных объектов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«Энергосбережение и повышение энергетической эффективности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0512016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-81,5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123,5</w:t>
            </w:r>
          </w:p>
        </w:tc>
      </w:tr>
      <w:tr w:rsidR="00786A71" w:rsidRPr="00B10200" w:rsidTr="00AA1003">
        <w:trPr>
          <w:trHeight w:val="55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«Развитие муниципальной службы в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0600000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739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>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729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70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«Укрепление кадрового потенциала муниципальной службы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126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Профессиональная подготовка, переподготовка и повышение квалификации  муниципальных служащих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«Укрепление кадрового потенциала муниципальной службы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0612017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9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Формирование и подготовка резерва управленческих кадров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«Укрепление кадрового потенциала муниципальной службы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0612018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67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402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</w:tr>
      <w:tr w:rsidR="00786A71" w:rsidRPr="00B10200" w:rsidTr="00AA1003">
        <w:trPr>
          <w:trHeight w:val="93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Техническое сопровождение информационных систем и телекоммуникационного оборудования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0622019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356,5</w:t>
            </w:r>
          </w:p>
        </w:tc>
      </w:tr>
      <w:tr w:rsidR="00786A71" w:rsidRPr="00B10200" w:rsidTr="00AA1003">
        <w:trPr>
          <w:trHeight w:val="1091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Развитие системы межведомственного электронного взаимодействия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786A71" w:rsidRPr="00B10200" w:rsidTr="00AA1003">
        <w:trPr>
          <w:trHeight w:val="851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Развитие системы электронного документооборота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6,1</w:t>
            </w:r>
          </w:p>
        </w:tc>
      </w:tr>
      <w:tr w:rsidR="00786A71" w:rsidRPr="00B10200" w:rsidTr="00AA1003">
        <w:trPr>
          <w:trHeight w:val="12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Оснащение лицензионным программным обеспечением органов местного самоуправления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6,3</w:t>
            </w:r>
          </w:p>
        </w:tc>
      </w:tr>
      <w:tr w:rsidR="00786A71" w:rsidRPr="00B10200" w:rsidTr="00AA1003">
        <w:trPr>
          <w:trHeight w:val="102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Обновление и модернизации офисного и компьютерного оборудования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31,5</w:t>
            </w:r>
          </w:p>
        </w:tc>
      </w:tr>
      <w:tr w:rsidR="00786A71" w:rsidRPr="00B10200" w:rsidTr="00AA1003">
        <w:trPr>
          <w:trHeight w:val="70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«Организация дополнительного пенсионного обеспечения муниципальных служащих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0630000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327,5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Доплаты к пенсиям муниципальных служащих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«Организация дополнительного пенсионного обеспечения муниципальных служащих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lastRenderedPageBreak/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(Социальное обеспечение и иные выплаты населению)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>0637002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327,5</w:t>
            </w:r>
          </w:p>
        </w:tc>
      </w:tr>
      <w:tr w:rsidR="00786A71" w:rsidRPr="00B10200" w:rsidTr="00AA1003">
        <w:trPr>
          <w:trHeight w:val="392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«Развитие физической культуры и спорта в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-35,9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6,1</w:t>
            </w:r>
          </w:p>
        </w:tc>
      </w:tr>
      <w:tr w:rsidR="00786A71" w:rsidRPr="00B10200" w:rsidTr="00AA1003">
        <w:trPr>
          <w:trHeight w:val="63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Подпрограмма «Физическая культура и массовый спорт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 муниципальной программы «Развитие физической культуры и спорта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-35,9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в области физической культуры и массового спорта в рамках подпрограммы «Физическая культура и массовый спорт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 муниципальной программы «Развитие физической культуры и спорта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0712024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-35,9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C43FAA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Новолеушинского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сельского поселения «Поддержка малого и среднего предпринимательства в </w:t>
            </w:r>
            <w:proofErr w:type="spellStart"/>
            <w:r w:rsidRPr="00C43FAA">
              <w:rPr>
                <w:b/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b/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3A36D0" w:rsidRDefault="00786A71" w:rsidP="00AA10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A36D0">
              <w:rPr>
                <w:b/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3A36D0" w:rsidRDefault="00786A71" w:rsidP="00AA100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3A36D0" w:rsidRDefault="00786A71" w:rsidP="00AA100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3A36D0" w:rsidRDefault="00786A71" w:rsidP="00AA10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3A36D0" w:rsidRDefault="00786A71" w:rsidP="00AA10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2,0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C43FAA">
              <w:rPr>
                <w:sz w:val="22"/>
                <w:szCs w:val="22"/>
              </w:rPr>
              <w:t>Подпрограмма «Поддержка субъектов малого и среднего предпринимательства в продвижении их продукции, товаров и услуг»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C43FAA">
              <w:rPr>
                <w:sz w:val="22"/>
                <w:szCs w:val="22"/>
              </w:rPr>
              <w:t xml:space="preserve">«Поддержка малого и среднего предпринимательства в </w:t>
            </w:r>
            <w:proofErr w:type="spellStart"/>
            <w:r w:rsidRPr="00C43FAA">
              <w:rPr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sz w:val="22"/>
                <w:szCs w:val="22"/>
              </w:rPr>
              <w:t xml:space="preserve"> сельском поселении на 2015-2017 годы»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0810000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786A71" w:rsidRPr="00B10200" w:rsidTr="00AA1003">
        <w:trPr>
          <w:trHeight w:val="35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C43FAA">
              <w:rPr>
                <w:sz w:val="22"/>
                <w:szCs w:val="22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в рамках подпрограммы «Поддержка субъектов малого и среднего предпринимательства в продвижении их продукции, товаров и услуг» муниципальной программы «Поддержка малого и среднего предпринимательства в </w:t>
            </w:r>
            <w:proofErr w:type="spellStart"/>
            <w:r w:rsidRPr="00C43FAA">
              <w:rPr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sz w:val="22"/>
                <w:szCs w:val="22"/>
              </w:rPr>
              <w:t xml:space="preserve"> сельском поселении на 2015-2017 годы»</w:t>
            </w:r>
            <w:r>
              <w:rPr>
                <w:sz w:val="22"/>
                <w:szCs w:val="22"/>
              </w:rPr>
              <w:t xml:space="preserve"> (</w:t>
            </w:r>
            <w:r w:rsidRPr="00B10200">
              <w:rPr>
                <w:color w:val="000000"/>
                <w:sz w:val="20"/>
                <w:szCs w:val="20"/>
              </w:rPr>
              <w:t>(Иные бюджетные ассигнования)</w:t>
            </w:r>
            <w:proofErr w:type="gram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0816004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786A71" w:rsidRPr="00B10200" w:rsidTr="00AA1003">
        <w:trPr>
          <w:trHeight w:val="3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направления деятельности администрации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4000000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4723,85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-83,4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4640,45</w:t>
            </w:r>
          </w:p>
        </w:tc>
      </w:tr>
      <w:tr w:rsidR="00786A71" w:rsidRPr="00B10200" w:rsidTr="00AA1003">
        <w:trPr>
          <w:trHeight w:val="358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Иные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4723,85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-83,4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4640,45</w:t>
            </w:r>
          </w:p>
        </w:tc>
      </w:tr>
      <w:tr w:rsidR="00786A71" w:rsidRPr="00B10200" w:rsidTr="00AA1003">
        <w:trPr>
          <w:trHeight w:val="12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Глава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131,1</w:t>
            </w:r>
          </w:p>
        </w:tc>
      </w:tr>
      <w:tr w:rsidR="00786A71" w:rsidRPr="00B10200" w:rsidTr="00AA1003">
        <w:trPr>
          <w:trHeight w:val="97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функций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3229,6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-71,2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3158,4</w:t>
            </w:r>
          </w:p>
        </w:tc>
      </w:tr>
      <w:tr w:rsidR="00786A71" w:rsidRPr="00B10200" w:rsidTr="00AA1003">
        <w:trPr>
          <w:trHeight w:val="106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функций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929,1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+71,2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1000,3</w:t>
            </w:r>
          </w:p>
        </w:tc>
      </w:tr>
      <w:tr w:rsidR="00786A71" w:rsidRPr="00B10200" w:rsidTr="00AA1003">
        <w:trPr>
          <w:trHeight w:val="904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Обеспечение функций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(Иные бюджетные ассигнования)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44,5</w:t>
            </w:r>
          </w:p>
        </w:tc>
      </w:tr>
      <w:tr w:rsidR="00786A71" w:rsidRPr="00B10200" w:rsidTr="00AA1003">
        <w:trPr>
          <w:trHeight w:val="105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-14,0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</w:tr>
      <w:tr w:rsidR="00786A71" w:rsidRPr="00B10200" w:rsidTr="00AA1003">
        <w:trPr>
          <w:trHeight w:val="107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Взносы в ассоциацию «Совет муниципальных образований  Ивановской области»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4099001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4,35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4,35</w:t>
            </w:r>
          </w:p>
        </w:tc>
      </w:tr>
      <w:tr w:rsidR="00786A71" w:rsidRPr="00B10200" w:rsidTr="00AA1003">
        <w:trPr>
          <w:trHeight w:val="1063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Расходы на публикацию нормативно-правовых актов и другой информации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34,0</w:t>
            </w:r>
          </w:p>
        </w:tc>
      </w:tr>
      <w:tr w:rsidR="00786A71" w:rsidRPr="00B10200" w:rsidTr="00AA1003">
        <w:trPr>
          <w:trHeight w:val="107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-7,4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Мероприятия по землеустройству и землепользованию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-62,0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</w:tr>
      <w:tr w:rsidR="00786A71" w:rsidRPr="00B10200" w:rsidTr="00AA1003">
        <w:trPr>
          <w:trHeight w:val="3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Организация предоставления государственных и муниципальных услуг на базе многофункционального центра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4092032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786A71" w:rsidRPr="00B10200" w:rsidTr="00AA1003">
        <w:trPr>
          <w:trHeight w:val="529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4100000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35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Иные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4190000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4195118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3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0200">
              <w:rPr>
                <w:color w:val="000000"/>
                <w:sz w:val="20"/>
                <w:szCs w:val="20"/>
              </w:rPr>
              <w:t xml:space="preserve">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реализации полномочий Российской Федерации по первичному воинскому учету на территориях, где отсутствуют военные комиссариаты (Закупка </w:t>
            </w:r>
            <w:r w:rsidRPr="00B10200">
              <w:rPr>
                <w:color w:val="000000"/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>4195118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586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lastRenderedPageBreak/>
              <w:t>Реализация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4100000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53,0</w:t>
            </w:r>
          </w:p>
        </w:tc>
      </w:tr>
      <w:tr w:rsidR="00786A71" w:rsidRPr="00B10200" w:rsidTr="00AA1003">
        <w:trPr>
          <w:trHeight w:val="345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Иные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4190000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</w:tr>
      <w:tr w:rsidR="00786A71" w:rsidRPr="00B10200" w:rsidTr="00AA1003">
        <w:trPr>
          <w:trHeight w:val="57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реализации полномочий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4195118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</w:tr>
      <w:tr w:rsidR="00786A71" w:rsidRPr="00B10200" w:rsidTr="00AA1003">
        <w:trPr>
          <w:trHeight w:val="30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0200">
              <w:rPr>
                <w:color w:val="000000"/>
                <w:sz w:val="20"/>
                <w:szCs w:val="20"/>
              </w:rPr>
              <w:t xml:space="preserve">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реализации полномочий по первичному воинскому учету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4195118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313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Избирательная комиссия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4200000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130,0</w:t>
            </w:r>
          </w:p>
        </w:tc>
      </w:tr>
      <w:tr w:rsidR="00786A71" w:rsidRPr="00B10200" w:rsidTr="00AA1003">
        <w:trPr>
          <w:trHeight w:val="350"/>
        </w:trPr>
        <w:tc>
          <w:tcPr>
            <w:tcW w:w="918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Иные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4290000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130,0</w:t>
            </w:r>
          </w:p>
        </w:tc>
      </w:tr>
      <w:tr w:rsidR="00786A71" w:rsidRPr="00B10200" w:rsidTr="00AA1003">
        <w:trPr>
          <w:trHeight w:val="350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/>
                <w:sz w:val="20"/>
                <w:szCs w:val="20"/>
              </w:rPr>
            </w:pPr>
            <w:r w:rsidRPr="00B10200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25555,588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-239,0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25316,588</w:t>
            </w:r>
          </w:p>
        </w:tc>
      </w:tr>
    </w:tbl>
    <w:p w:rsidR="00786A71" w:rsidRPr="00B10200" w:rsidRDefault="00786A71" w:rsidP="00786A71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786A71" w:rsidRPr="00B10200" w:rsidRDefault="00786A71" w:rsidP="00786A71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786A71" w:rsidRPr="00B10200" w:rsidRDefault="00786A71" w:rsidP="00786A71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786A71" w:rsidRPr="00B10200" w:rsidRDefault="00786A71" w:rsidP="00786A71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786A71" w:rsidRDefault="00786A71">
      <w:r>
        <w:br w:type="page"/>
      </w:r>
    </w:p>
    <w:tbl>
      <w:tblPr>
        <w:tblW w:w="15490" w:type="dxa"/>
        <w:tblInd w:w="98" w:type="dxa"/>
        <w:tblLayout w:type="fixed"/>
        <w:tblLook w:val="0000"/>
      </w:tblPr>
      <w:tblGrid>
        <w:gridCol w:w="10"/>
        <w:gridCol w:w="820"/>
        <w:gridCol w:w="1180"/>
        <w:gridCol w:w="1120"/>
        <w:gridCol w:w="4047"/>
        <w:gridCol w:w="993"/>
        <w:gridCol w:w="869"/>
        <w:gridCol w:w="813"/>
        <w:gridCol w:w="1138"/>
        <w:gridCol w:w="900"/>
        <w:gridCol w:w="1188"/>
        <w:gridCol w:w="1152"/>
        <w:gridCol w:w="1260"/>
      </w:tblGrid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ind w:left="883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6</w:t>
            </w: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от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17.12..2015г.</w:t>
            </w: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№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33</w:t>
            </w: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ind w:left="8832"/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ind w:left="8832"/>
              <w:rPr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ind w:left="883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№ 8</w:t>
            </w: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ind w:left="883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Новолеушинского</w:t>
            </w:r>
            <w:proofErr w:type="spellEnd"/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ind w:left="883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сельского поселения</w:t>
            </w: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A71" w:rsidRPr="00B10200" w:rsidRDefault="00786A71" w:rsidP="00AA1003">
            <w:pPr>
              <w:ind w:left="8832"/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от 19.12.2014г.  № 317</w:t>
            </w: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154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Ведомственная структура расходов бюджета </w:t>
            </w:r>
          </w:p>
        </w:tc>
      </w:tr>
      <w:tr w:rsidR="00786A71" w:rsidRPr="00B10200" w:rsidTr="00AA1003">
        <w:trPr>
          <w:gridBefore w:val="1"/>
          <w:wBefore w:w="10" w:type="dxa"/>
          <w:trHeight w:val="300"/>
        </w:trPr>
        <w:tc>
          <w:tcPr>
            <w:tcW w:w="154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на 2015 год</w:t>
            </w:r>
          </w:p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6A71" w:rsidRPr="00B10200" w:rsidTr="00AA1003">
        <w:trPr>
          <w:trHeight w:val="1725"/>
        </w:trPr>
        <w:tc>
          <w:tcPr>
            <w:tcW w:w="717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B10200">
              <w:rPr>
                <w:b/>
                <w:bCs/>
                <w:color w:val="000000"/>
                <w:sz w:val="20"/>
                <w:szCs w:val="20"/>
              </w:rPr>
              <w:t>глав-ного</w:t>
            </w:r>
            <w:proofErr w:type="spellEnd"/>
            <w:proofErr w:type="gram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распо-ряди-теля</w:t>
            </w:r>
            <w:proofErr w:type="spellEnd"/>
          </w:p>
        </w:tc>
        <w:tc>
          <w:tcPr>
            <w:tcW w:w="8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10200">
              <w:rPr>
                <w:b/>
                <w:bCs/>
                <w:color w:val="000000"/>
                <w:sz w:val="20"/>
                <w:szCs w:val="20"/>
              </w:rPr>
              <w:t>Раз-дел</w:t>
            </w:r>
            <w:proofErr w:type="spellEnd"/>
            <w:proofErr w:type="gramEnd"/>
          </w:p>
        </w:tc>
        <w:tc>
          <w:tcPr>
            <w:tcW w:w="8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Под-раз-дел</w:t>
            </w:r>
            <w:proofErr w:type="spellEnd"/>
          </w:p>
        </w:tc>
        <w:tc>
          <w:tcPr>
            <w:tcW w:w="11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B10200">
              <w:rPr>
                <w:b/>
                <w:bCs/>
                <w:color w:val="000000"/>
                <w:sz w:val="20"/>
                <w:szCs w:val="20"/>
              </w:rPr>
              <w:t>рас-ходов</w:t>
            </w:r>
            <w:proofErr w:type="spellEnd"/>
            <w:proofErr w:type="gramEnd"/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Вносимые изменения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Утверждено с учетом изменений</w:t>
            </w:r>
          </w:p>
        </w:tc>
      </w:tr>
      <w:tr w:rsidR="00786A71" w:rsidRPr="00B10200" w:rsidTr="00AA1003">
        <w:trPr>
          <w:trHeight w:val="3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B10200">
              <w:rPr>
                <w:b/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25555,588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-239,0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25316,588</w:t>
            </w:r>
          </w:p>
        </w:tc>
      </w:tr>
      <w:tr w:rsidR="00786A71" w:rsidRPr="00B10200" w:rsidTr="00AA1003">
        <w:trPr>
          <w:trHeight w:val="151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Cs/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t xml:space="preserve">Глава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r w:rsidRPr="00B10200">
              <w:rPr>
                <w:color w:val="000000"/>
                <w:sz w:val="20"/>
                <w:szCs w:val="20"/>
              </w:rPr>
              <w:t xml:space="preserve">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t>131,1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t>131,1</w:t>
            </w:r>
          </w:p>
        </w:tc>
      </w:tr>
      <w:tr w:rsidR="00786A71" w:rsidRPr="00B10200" w:rsidTr="00AA1003">
        <w:trPr>
          <w:trHeight w:val="35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функций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3229,6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3229,6</w:t>
            </w:r>
          </w:p>
        </w:tc>
      </w:tr>
      <w:tr w:rsidR="00786A71" w:rsidRPr="00B10200" w:rsidTr="00AA1003">
        <w:trPr>
          <w:trHeight w:val="1092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Обеспечение функций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929,1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929,1</w:t>
            </w:r>
          </w:p>
        </w:tc>
      </w:tr>
      <w:tr w:rsidR="00786A71" w:rsidRPr="00B10200" w:rsidTr="00AA1003">
        <w:trPr>
          <w:trHeight w:val="1065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функций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4090004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</w:tr>
      <w:tr w:rsidR="00786A71" w:rsidRPr="00B10200" w:rsidTr="00AA1003">
        <w:trPr>
          <w:trHeight w:val="1247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функций избирательной комиссии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избирательной комиссии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4292030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130,0</w:t>
            </w:r>
          </w:p>
        </w:tc>
      </w:tr>
      <w:tr w:rsidR="00786A71" w:rsidRPr="00B10200" w:rsidTr="00AA1003">
        <w:trPr>
          <w:trHeight w:val="15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14,0</w:t>
            </w:r>
          </w:p>
        </w:tc>
      </w:tr>
      <w:tr w:rsidR="00786A71" w:rsidRPr="00B10200" w:rsidTr="00AA1003">
        <w:trPr>
          <w:trHeight w:val="12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-14,0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97,0</w:t>
            </w:r>
          </w:p>
        </w:tc>
      </w:tr>
      <w:tr w:rsidR="00786A71" w:rsidRPr="00B10200" w:rsidTr="00AA1003">
        <w:trPr>
          <w:trHeight w:val="1033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Взносы в ассоциацию «Совет муниципальных образований  Ивановской области»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4099001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4,35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4,35</w:t>
            </w:r>
          </w:p>
        </w:tc>
      </w:tr>
      <w:tr w:rsidR="00786A71" w:rsidRPr="00B10200" w:rsidTr="00AA1003">
        <w:trPr>
          <w:trHeight w:val="107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Расходы на публикацию нормативно-правовых актов и другой информации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34,0</w:t>
            </w:r>
          </w:p>
        </w:tc>
      </w:tr>
      <w:tr w:rsidR="00786A71" w:rsidRPr="00B10200" w:rsidTr="00AA1003">
        <w:trPr>
          <w:trHeight w:val="124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-7,4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</w:t>
            </w:r>
          </w:p>
        </w:tc>
      </w:tr>
      <w:tr w:rsidR="00786A71" w:rsidRPr="00B10200" w:rsidTr="00AA1003">
        <w:trPr>
          <w:trHeight w:val="1247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Организация предоставления государственных и муниципальных услуг  на базе многофункционального центра в рамках иных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по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направлениям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786A71" w:rsidRPr="00B10200" w:rsidTr="00AA1003">
        <w:trPr>
          <w:trHeight w:val="175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Формирование и подготовка резерва управленческих кадров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«Укрепление кадрового потенциала муниципальной службы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0612018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78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Техническое сопровождение информационных систем и телекоммуникационного оборудования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142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Развитие системы межведомственного электронного взаимодействия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1,6</w:t>
            </w:r>
          </w:p>
        </w:tc>
      </w:tr>
      <w:tr w:rsidR="00786A71" w:rsidRPr="00B10200" w:rsidTr="00AA1003">
        <w:trPr>
          <w:trHeight w:val="150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Развитие системы электронного документооборота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6,1</w:t>
            </w:r>
          </w:p>
        </w:tc>
      </w:tr>
      <w:tr w:rsidR="00786A71" w:rsidRPr="00B10200" w:rsidTr="00AA1003">
        <w:trPr>
          <w:trHeight w:val="1787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Оснащение лицензионным программным обеспечением органов местного самоуправления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6,3</w:t>
            </w:r>
          </w:p>
        </w:tc>
      </w:tr>
      <w:tr w:rsidR="00786A71" w:rsidRPr="00B10200" w:rsidTr="00AA1003">
        <w:trPr>
          <w:trHeight w:val="1614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Обновление и модернизация офисного и компьютерного оборудования в рамках подпрограммы «Информационно-коммуникационные технологии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0622023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31,5</w:t>
            </w:r>
          </w:p>
        </w:tc>
      </w:tr>
      <w:tr w:rsidR="00786A71" w:rsidRPr="00B10200" w:rsidTr="00AA1003">
        <w:trPr>
          <w:trHeight w:val="1804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0200">
              <w:rPr>
                <w:color w:val="000000"/>
                <w:sz w:val="20"/>
                <w:szCs w:val="20"/>
              </w:rPr>
              <w:t>реализации полномочий Российской Федерации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4195118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8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0200">
              <w:rPr>
                <w:color w:val="000000"/>
                <w:sz w:val="20"/>
                <w:szCs w:val="20"/>
              </w:rPr>
              <w:t>реализации полномочий по первичному воинскому учету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4195118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53,0</w:t>
            </w:r>
          </w:p>
        </w:tc>
      </w:tr>
      <w:tr w:rsidR="00786A71" w:rsidRPr="00B10200" w:rsidTr="00AA1003">
        <w:trPr>
          <w:trHeight w:val="157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Защита населения от чрезвычайных ситуаций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10200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10200">
              <w:rPr>
                <w:color w:val="000000"/>
                <w:sz w:val="20"/>
                <w:szCs w:val="20"/>
              </w:rPr>
              <w:t>58,2</w:t>
            </w:r>
          </w:p>
        </w:tc>
      </w:tr>
      <w:tr w:rsidR="00786A71" w:rsidRPr="00B10200" w:rsidTr="00AA1003">
        <w:trPr>
          <w:trHeight w:val="1787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пожарной безопасности и безопасности на водных объектах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1794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Предупреждение и ликвидация последствий террористических акций в рамках подпрограммы «Защита населения и территорий от чрезвычайных ситуаций, обеспечение пожарной безопасности и безопасности на водных объектах»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«Обеспечение безопасности граждан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0312011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11,0</w:t>
            </w:r>
          </w:p>
        </w:tc>
      </w:tr>
      <w:tr w:rsidR="00786A71" w:rsidRPr="00B10200" w:rsidTr="00AA1003">
        <w:trPr>
          <w:trHeight w:val="2341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Ремонт автомобильных дорог общего пользования местного значения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поселения, в т.ч. за счет средств дорожного фонда,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муниципальных) нужд)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0412013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378,45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333,45</w:t>
            </w:r>
          </w:p>
        </w:tc>
      </w:tr>
      <w:tr w:rsidR="00786A71" w:rsidRPr="00B10200" w:rsidTr="00AA1003">
        <w:trPr>
          <w:trHeight w:val="2315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Содержание автомобильных дорог общего пользования местного значения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поселения, в т.ч. за счет средств дорожного фонда,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муниципальных) нужд)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0412014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509,8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509,8</w:t>
            </w:r>
          </w:p>
        </w:tc>
      </w:tr>
      <w:tr w:rsidR="00786A71" w:rsidRPr="00B10200" w:rsidTr="00AA1003">
        <w:trPr>
          <w:trHeight w:val="2506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Ремонт дворовых территорий многоквартирных домов, проездов к дворовым территориям многоквартирных домов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поселения, в т.ч. за счет средств дорожного фонда,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0412015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B10200">
              <w:rPr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</w:t>
            </w:r>
          </w:p>
        </w:tc>
      </w:tr>
      <w:tr w:rsidR="00786A71" w:rsidRPr="00B10200" w:rsidTr="00AA1003">
        <w:trPr>
          <w:trHeight w:val="2325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Осуществление переданных полномочий муниципального района по текущему содержанию сети автомобильных дорог местного значения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0418001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119,3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119,3</w:t>
            </w:r>
          </w:p>
        </w:tc>
      </w:tr>
      <w:tr w:rsidR="00786A71" w:rsidRPr="00B10200" w:rsidTr="00AA1003">
        <w:trPr>
          <w:trHeight w:val="12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Осуществление переданных полномочий муниципального района по текущему и капитальному ремонту сети автомобильных дорог местного значения в рамках подпрограммы «Содержание и ремонт автомобильных дорог общего пользования местного значения и улиц в жилых застройках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«Содержание и ремонт улично-дорожной сети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0418002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744,6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744,6</w:t>
            </w:r>
          </w:p>
        </w:tc>
      </w:tr>
      <w:tr w:rsidR="00786A71" w:rsidRPr="00B10200" w:rsidTr="00AA1003">
        <w:trPr>
          <w:trHeight w:val="1113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Мероприятия по землеустройству и землепользованию в рамках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направлений деятельности администрации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4092028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138,0</w:t>
            </w:r>
          </w:p>
        </w:tc>
      </w:tr>
      <w:tr w:rsidR="00786A71" w:rsidRPr="00B10200" w:rsidTr="00AA1003">
        <w:trPr>
          <w:trHeight w:val="1113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C43FAA">
              <w:rPr>
                <w:sz w:val="22"/>
                <w:szCs w:val="22"/>
              </w:rPr>
              <w:t xml:space="preserve">Субсидии субъектам малого и среднего предпринимательства на возмещение транспортных расходов при участии в выставках-ярмарках в рамках подпрограммы «Поддержка субъектов малого и среднего предпринимательства в продвижении их продукции, товаров и услуг» муниципальной программы «Поддержка малого и среднего предпринимательства в </w:t>
            </w:r>
            <w:proofErr w:type="spellStart"/>
            <w:r w:rsidRPr="00C43FAA">
              <w:rPr>
                <w:sz w:val="22"/>
                <w:szCs w:val="22"/>
              </w:rPr>
              <w:t>Новолеушинском</w:t>
            </w:r>
            <w:proofErr w:type="spellEnd"/>
            <w:r w:rsidRPr="00C43FAA">
              <w:rPr>
                <w:sz w:val="22"/>
                <w:szCs w:val="22"/>
              </w:rPr>
              <w:t xml:space="preserve"> сельском поселении на 2015-2017 годы»</w:t>
            </w:r>
            <w:r>
              <w:rPr>
                <w:sz w:val="22"/>
                <w:szCs w:val="22"/>
              </w:rPr>
              <w:t xml:space="preserve"> (</w:t>
            </w:r>
            <w:r w:rsidRPr="00B10200">
              <w:rPr>
                <w:color w:val="000000"/>
                <w:sz w:val="20"/>
                <w:szCs w:val="20"/>
              </w:rPr>
              <w:t>(Иные бюджетные ассигнования)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0816004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786A71" w:rsidRPr="00B10200" w:rsidTr="00AA1003">
        <w:trPr>
          <w:trHeight w:val="2333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– Фонда содействия реформированию жилищно-коммунального хозяйства,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0119503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1654,715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1654,715</w:t>
            </w:r>
          </w:p>
        </w:tc>
      </w:tr>
      <w:tr w:rsidR="00786A71" w:rsidRPr="00B10200" w:rsidTr="00AA1003">
        <w:trPr>
          <w:trHeight w:val="1965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Обеспечение мероприятий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по переселению граждан из аварийного жилищного фонда с учетом необходимости развития малоэтажного жилищного строительства за счет средств бюджетов в рамках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0119603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1588,207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1588,207</w:t>
            </w:r>
          </w:p>
        </w:tc>
      </w:tr>
      <w:tr w:rsidR="00786A71" w:rsidRPr="00B10200" w:rsidTr="00AA1003">
        <w:trPr>
          <w:trHeight w:val="2117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10200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мероприятий </w:t>
            </w:r>
            <w:proofErr w:type="gramStart"/>
            <w:r w:rsidRPr="00B10200">
              <w:rPr>
                <w:color w:val="000000"/>
                <w:sz w:val="20"/>
                <w:szCs w:val="20"/>
              </w:rPr>
              <w:t>по переселению граждан из аварийного жилищного фонда с учетом необходимости развития малоэтажного жилищного строительства за счет средств бюджета поселения в рамках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996,525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996,525</w:t>
            </w:r>
          </w:p>
        </w:tc>
      </w:tr>
      <w:tr w:rsidR="00786A71" w:rsidRPr="00B10200" w:rsidTr="00AA1003">
        <w:trPr>
          <w:trHeight w:val="1732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Ремонт и содержание муниципального жилищного фонда, находящего в собственности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208,0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181,2</w:t>
            </w:r>
          </w:p>
        </w:tc>
      </w:tr>
      <w:tr w:rsidR="00786A71" w:rsidRPr="00B10200" w:rsidTr="00AA1003">
        <w:trPr>
          <w:trHeight w:val="35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прочих мероприятий в области жилищного хозяйства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631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прочих мероприятий в области жилищного хозяйства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0112002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15,921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15,921</w:t>
            </w:r>
          </w:p>
        </w:tc>
      </w:tr>
      <w:tr w:rsidR="00786A71" w:rsidRPr="00B10200" w:rsidTr="00AA1003">
        <w:trPr>
          <w:trHeight w:val="177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Взносы региональному оператору на капитальный ремонт общего имущества многоквартирных жилых домов, расположенных на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0119002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6A71" w:rsidRPr="00B10200" w:rsidTr="00AA1003">
        <w:trPr>
          <w:trHeight w:val="2131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Взносы региональному оператору на капитальный ремонт общего имущества многоквартирных жилых домов, расположенных на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«Обеспечение доступным и комфортным жильем»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0119002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252,2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277,0</w:t>
            </w:r>
          </w:p>
        </w:tc>
      </w:tr>
      <w:tr w:rsidR="00786A71" w:rsidRPr="00B10200" w:rsidTr="00AA1003">
        <w:trPr>
          <w:trHeight w:val="216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Субсидии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 бюджетные ассигнования)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21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Субсидии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 xml:space="preserve">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52,8</w:t>
            </w:r>
          </w:p>
        </w:tc>
      </w:tr>
      <w:tr w:rsidR="00786A71" w:rsidRPr="00B10200" w:rsidTr="00AA1003">
        <w:trPr>
          <w:trHeight w:val="1786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Обеспечение мероприятий по газификации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0122003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+555,6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1080,6</w:t>
            </w:r>
          </w:p>
        </w:tc>
      </w:tr>
      <w:tr w:rsidR="00786A71" w:rsidRPr="00B10200" w:rsidTr="00AA1003">
        <w:trPr>
          <w:trHeight w:val="178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по газификации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0122003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174,7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167,9</w:t>
            </w:r>
          </w:p>
        </w:tc>
      </w:tr>
      <w:tr w:rsidR="00786A71" w:rsidRPr="00B10200" w:rsidTr="00AA1003">
        <w:trPr>
          <w:trHeight w:val="197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прочих мероприятий в области 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0122004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193,7</w:t>
            </w:r>
          </w:p>
        </w:tc>
      </w:tr>
      <w:tr w:rsidR="00786A71" w:rsidRPr="00B10200" w:rsidTr="00AA1003">
        <w:trPr>
          <w:trHeight w:val="197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Субсидии организациям жилищно-коммунального хозяйства на обеспечение мероприятий по реконструкции, ремонту и развитию систем теплоснабжения, водоснабжения и водоотведения жилищного фонда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0126001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185,0</w:t>
            </w:r>
          </w:p>
        </w:tc>
      </w:tr>
      <w:tr w:rsidR="00786A71" w:rsidRPr="00B10200" w:rsidTr="00AA1003">
        <w:trPr>
          <w:trHeight w:val="1736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t xml:space="preserve">Осуществление переданных полномочий муниципального района по организации газоснабжения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поселения» </w:t>
            </w:r>
            <w:r w:rsidRPr="00B10200">
              <w:rPr>
                <w:color w:val="000000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-</w:t>
            </w:r>
          </w:p>
        </w:tc>
      </w:tr>
      <w:tr w:rsidR="00786A71" w:rsidRPr="00B10200" w:rsidTr="00AA1003">
        <w:trPr>
          <w:trHeight w:val="160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bCs/>
                <w:color w:val="000000"/>
                <w:sz w:val="20"/>
                <w:szCs w:val="20"/>
              </w:rPr>
            </w:pPr>
            <w:r w:rsidRPr="00B10200">
              <w:rPr>
                <w:bCs/>
                <w:color w:val="000000"/>
                <w:sz w:val="20"/>
                <w:szCs w:val="20"/>
              </w:rPr>
              <w:lastRenderedPageBreak/>
              <w:t xml:space="preserve">Осуществление переданных полномочий муниципального района по организации газоснабжения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bCs/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  <w:r w:rsidRPr="00B10200">
              <w:rPr>
                <w:color w:val="000000"/>
                <w:sz w:val="20"/>
                <w:szCs w:val="20"/>
              </w:rPr>
              <w:t xml:space="preserve"> (Капитальные вложения в объекты государственной 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29,8</w:t>
            </w:r>
          </w:p>
        </w:tc>
      </w:tr>
      <w:tr w:rsidR="00786A71" w:rsidRPr="00B10200" w:rsidTr="00AA1003">
        <w:trPr>
          <w:trHeight w:val="147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Осуществление мероприятий на разработку проектной документации и газификацию населенных пунктов Ивановской области в рамках подпрограммы «Развитие систем коммунальной инфраструктуры»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(Капитальные вложения в объекты государственной  (муниципальной) собственности)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0128032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7334,85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7334,85</w:t>
            </w:r>
          </w:p>
        </w:tc>
      </w:tr>
      <w:tr w:rsidR="00786A71" w:rsidRPr="00B10200" w:rsidTr="00AA1003">
        <w:trPr>
          <w:trHeight w:val="1255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Уличное освещение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6</w:t>
            </w:r>
            <w:r w:rsidRPr="00B10200"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1180,6</w:t>
            </w:r>
          </w:p>
        </w:tc>
      </w:tr>
      <w:tr w:rsidR="00786A71" w:rsidRPr="00B10200" w:rsidTr="00AA1003">
        <w:trPr>
          <w:trHeight w:val="159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Озеленение населенных пунктов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142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Содержание мест захоронения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B10200">
              <w:rPr>
                <w:color w:val="000000"/>
                <w:sz w:val="20"/>
                <w:szCs w:val="20"/>
              </w:rPr>
              <w:t>,5</w:t>
            </w:r>
          </w:p>
        </w:tc>
      </w:tr>
      <w:tr w:rsidR="00786A71" w:rsidRPr="00B10200" w:rsidTr="00AA1003">
        <w:trPr>
          <w:trHeight w:val="1464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прочих мероприятий в области благоустройства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1295,7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-540,0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</w:t>
            </w:r>
            <w:r w:rsidRPr="00B10200">
              <w:rPr>
                <w:color w:val="000000"/>
                <w:sz w:val="20"/>
                <w:szCs w:val="20"/>
              </w:rPr>
              <w:t>,7</w:t>
            </w:r>
          </w:p>
        </w:tc>
      </w:tr>
      <w:tr w:rsidR="00786A71" w:rsidRPr="00B10200" w:rsidTr="00AA1003">
        <w:trPr>
          <w:trHeight w:val="142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Обеспечение мероприятий по отлову и содержанию безнадзорных животных в рамках подпрограммы «Благоустройство территории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«Развитие жилищно-коммунального хозяйства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0132031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195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энергосбережения в системе уличного освещения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«Энергосбережение и повышение энергетической эффективности в сфере электроснабжения муниципальных объектов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«Энергосбережение и повышение энергетической эффективности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0512016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-81,5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123,5</w:t>
            </w:r>
          </w:p>
        </w:tc>
      </w:tr>
      <w:tr w:rsidR="00786A71" w:rsidRPr="00B10200" w:rsidTr="00AA1003">
        <w:trPr>
          <w:trHeight w:val="143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Профессиональная подготовка, переподготовка и повышение квалификации муниципальных служащих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«Укрепление кадрового потенциала муниципальной службы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0612017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1974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Оказание муниципальной услуги «Организация досуга и обеспечение жителей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поселения услугами организаций культуры»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6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682,2</w:t>
            </w:r>
          </w:p>
        </w:tc>
      </w:tr>
      <w:tr w:rsidR="00786A71" w:rsidRPr="00B10200" w:rsidTr="00AA1003">
        <w:trPr>
          <w:trHeight w:val="178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Оказание муниципальной услуги «Организация досуга и обеспечение жителей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поселения услугами организаций культуры»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поселения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192,2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206,9</w:t>
            </w:r>
          </w:p>
        </w:tc>
      </w:tr>
      <w:tr w:rsidR="00786A71" w:rsidRPr="00B10200" w:rsidTr="00AA1003">
        <w:trPr>
          <w:trHeight w:val="1773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Оказание муниципальной услуги «Организация досуга и обеспечение жителей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поселения услугами организаций культуры»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поселения (Иные бюджетные ассигнования)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18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Оказание муниципальной услуги «Организация библиотечного обслуживания населения, комплектование и обеспечение сохранности библиотечных фондов библиотек поселения»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786A71" w:rsidRPr="00B10200" w:rsidTr="00AA1003">
        <w:trPr>
          <w:trHeight w:val="2506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0200">
              <w:rPr>
                <w:color w:val="000000"/>
                <w:sz w:val="20"/>
                <w:szCs w:val="20"/>
              </w:rPr>
              <w:t xml:space="preserve">Поэтапное доведение средней заработной платы работникам культуры муниципальных учреждений культуры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до средней заработной платы в Ивановской области в рамках подпрограммы «Сохранение и развитие культуры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0218034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91,1</w:t>
            </w:r>
          </w:p>
        </w:tc>
      </w:tr>
      <w:tr w:rsidR="00786A71" w:rsidRPr="00B10200" w:rsidTr="00AA1003">
        <w:trPr>
          <w:trHeight w:val="1200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Организация культурно-массовых мероприятий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186,63</w:t>
            </w:r>
          </w:p>
        </w:tc>
      </w:tr>
      <w:tr w:rsidR="00786A71" w:rsidRPr="00B10200" w:rsidTr="00AA1003">
        <w:trPr>
          <w:trHeight w:val="1483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10200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до средней заработной платы в Ивановской области,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End"/>
            <w:r w:rsidRPr="00B10200">
              <w:rPr>
                <w:color w:val="000000"/>
                <w:sz w:val="20"/>
                <w:szCs w:val="20"/>
              </w:rPr>
              <w:t>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0210005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  <w:r w:rsidRPr="00B1020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+7,17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101,17</w:t>
            </w:r>
          </w:p>
        </w:tc>
      </w:tr>
      <w:tr w:rsidR="00786A71" w:rsidRPr="00B10200" w:rsidTr="00AA1003">
        <w:trPr>
          <w:trHeight w:val="1048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lastRenderedPageBreak/>
              <w:t xml:space="preserve">Комплектование   книжных   фондов   библиотек    муниципальных        образований  и  государственных  библиотек  городов   Москвы и Санкт-Петербурга (Закупка товаров, работ и услуг для государственных (муниципальных) нужд)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0215144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86A71" w:rsidRPr="00B10200" w:rsidTr="00AA1003">
        <w:trPr>
          <w:trHeight w:val="1557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Комплектование   книжных   фондов   библиотек    муниципальных образований в рамках подпрограммы «Развитие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деятельности и народного творчества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«Культура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0215144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1,170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1,170</w:t>
            </w:r>
          </w:p>
        </w:tc>
      </w:tr>
      <w:tr w:rsidR="00786A71" w:rsidRPr="00B10200" w:rsidTr="00AA1003">
        <w:trPr>
          <w:trHeight w:val="315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Доплаты к пенсиям муниципальных служащих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 в рамках подпрограммы «Организация дополнительного пенсионного обеспечения муниципальных служащих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Новолеушинского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«Развитие муниципальной службы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0637002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327,5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327,5</w:t>
            </w:r>
          </w:p>
        </w:tc>
      </w:tr>
      <w:tr w:rsidR="00786A71" w:rsidRPr="00B10200" w:rsidTr="00AA1003">
        <w:trPr>
          <w:trHeight w:val="315"/>
        </w:trPr>
        <w:tc>
          <w:tcPr>
            <w:tcW w:w="7177" w:type="dxa"/>
            <w:gridSpan w:val="5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 xml:space="preserve">Обеспечение мероприятий в области физической культуры и массового спорта в рамках подпрограммы «Физическая культура и массовый спорт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«Развитие физической культуры и спорта в </w:t>
            </w:r>
            <w:proofErr w:type="spellStart"/>
            <w:r w:rsidRPr="00B10200">
              <w:rPr>
                <w:color w:val="000000"/>
                <w:sz w:val="20"/>
                <w:szCs w:val="20"/>
              </w:rPr>
              <w:t>Новолеушинском</w:t>
            </w:r>
            <w:proofErr w:type="spellEnd"/>
            <w:r w:rsidRPr="00B10200">
              <w:rPr>
                <w:color w:val="000000"/>
                <w:sz w:val="20"/>
                <w:szCs w:val="20"/>
              </w:rPr>
              <w:t xml:space="preserve"> сельском поселении»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0712024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-35,9</w:t>
            </w: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</w:tr>
      <w:tr w:rsidR="00786A71" w:rsidRPr="00B10200" w:rsidTr="00AA1003">
        <w:trPr>
          <w:trHeight w:val="315"/>
        </w:trPr>
        <w:tc>
          <w:tcPr>
            <w:tcW w:w="7177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color w:val="000000"/>
                <w:sz w:val="20"/>
                <w:szCs w:val="20"/>
              </w:rPr>
            </w:pPr>
            <w:r w:rsidRPr="00B102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0200">
              <w:rPr>
                <w:b/>
                <w:bCs/>
                <w:color w:val="000000"/>
                <w:sz w:val="20"/>
                <w:szCs w:val="20"/>
              </w:rPr>
              <w:t>25555,588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-239,0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6A71" w:rsidRPr="00B10200" w:rsidRDefault="00786A71" w:rsidP="00AA10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25316</w:t>
            </w:r>
            <w:r w:rsidRPr="00B10200">
              <w:rPr>
                <w:b/>
                <w:bCs/>
                <w:color w:val="000000"/>
                <w:sz w:val="20"/>
                <w:szCs w:val="20"/>
              </w:rPr>
              <w:t>,588</w:t>
            </w:r>
          </w:p>
        </w:tc>
      </w:tr>
    </w:tbl>
    <w:p w:rsidR="00786A71" w:rsidRPr="00B10200" w:rsidRDefault="00786A71" w:rsidP="00786A71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786A71" w:rsidRPr="00B10200" w:rsidRDefault="00786A71" w:rsidP="00786A71">
      <w:pPr>
        <w:tabs>
          <w:tab w:val="left" w:pos="14040"/>
        </w:tabs>
        <w:ind w:left="360" w:right="-2"/>
        <w:rPr>
          <w:sz w:val="20"/>
          <w:szCs w:val="20"/>
        </w:rPr>
      </w:pPr>
    </w:p>
    <w:p w:rsidR="00021EC1" w:rsidRDefault="00021EC1"/>
    <w:sectPr w:rsidR="00021EC1" w:rsidSect="00202603">
      <w:pgSz w:w="16838" w:h="11906" w:orient="landscape"/>
      <w:pgMar w:top="1077" w:right="998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0ECB7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097F51"/>
    <w:multiLevelType w:val="hybridMultilevel"/>
    <w:tmpl w:val="CCD47ECE"/>
    <w:lvl w:ilvl="0" w:tplc="E88033DE">
      <w:start w:val="310"/>
      <w:numFmt w:val="decimal"/>
      <w:lvlText w:val="%1"/>
      <w:lvlJc w:val="left"/>
      <w:pPr>
        <w:tabs>
          <w:tab w:val="num" w:pos="915"/>
        </w:tabs>
        <w:ind w:left="915" w:hanging="555"/>
      </w:pPr>
    </w:lvl>
    <w:lvl w:ilvl="1" w:tplc="16DEA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932AF2"/>
    <w:multiLevelType w:val="hybridMultilevel"/>
    <w:tmpl w:val="4404B5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D161BF"/>
    <w:multiLevelType w:val="hybridMultilevel"/>
    <w:tmpl w:val="904C2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D671CA"/>
    <w:multiLevelType w:val="hybridMultilevel"/>
    <w:tmpl w:val="0622B9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1A66F3"/>
    <w:multiLevelType w:val="hybridMultilevel"/>
    <w:tmpl w:val="2326B542"/>
    <w:lvl w:ilvl="0" w:tplc="149C12D6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6920C8"/>
    <w:multiLevelType w:val="hybridMultilevel"/>
    <w:tmpl w:val="C3005D8E"/>
    <w:lvl w:ilvl="0" w:tplc="D0222D5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5C9330A4"/>
    <w:multiLevelType w:val="hybridMultilevel"/>
    <w:tmpl w:val="7DD83F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AB053F"/>
    <w:multiLevelType w:val="hybridMultilevel"/>
    <w:tmpl w:val="A91E60A4"/>
    <w:lvl w:ilvl="0" w:tplc="F29862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25219D"/>
    <w:multiLevelType w:val="hybridMultilevel"/>
    <w:tmpl w:val="80409AE2"/>
    <w:lvl w:ilvl="0" w:tplc="60F2C1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CB5C19"/>
    <w:multiLevelType w:val="hybridMultilevel"/>
    <w:tmpl w:val="851E3CCA"/>
    <w:lvl w:ilvl="0" w:tplc="01625746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3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A71"/>
    <w:rsid w:val="00021EC1"/>
    <w:rsid w:val="00786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6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86A71"/>
    <w:pPr>
      <w:keepNext/>
      <w:outlineLvl w:val="0"/>
    </w:pPr>
    <w:rPr>
      <w:sz w:val="28"/>
    </w:rPr>
  </w:style>
  <w:style w:type="paragraph" w:styleId="3">
    <w:name w:val="heading 3"/>
    <w:basedOn w:val="a0"/>
    <w:next w:val="a0"/>
    <w:link w:val="30"/>
    <w:qFormat/>
    <w:rsid w:val="00786A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rsid w:val="00786A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10">
    <w:name w:val="Заголовок 1 Знак"/>
    <w:basedOn w:val="a1"/>
    <w:link w:val="1"/>
    <w:rsid w:val="00786A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786A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6A71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Body Text Indent"/>
    <w:basedOn w:val="a0"/>
    <w:link w:val="a5"/>
    <w:rsid w:val="00786A71"/>
    <w:pPr>
      <w:ind w:left="-426" w:firstLine="1135"/>
      <w:jc w:val="both"/>
    </w:pPr>
    <w:rPr>
      <w:rFonts w:ascii="Arial" w:hAnsi="Arial"/>
      <w:sz w:val="28"/>
      <w:szCs w:val="20"/>
    </w:rPr>
  </w:style>
  <w:style w:type="character" w:customStyle="1" w:styleId="a5">
    <w:name w:val="Основной текст с отступом Знак"/>
    <w:basedOn w:val="a1"/>
    <w:link w:val="a4"/>
    <w:rsid w:val="00786A71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Title"/>
    <w:basedOn w:val="a0"/>
    <w:link w:val="a7"/>
    <w:qFormat/>
    <w:rsid w:val="00786A71"/>
    <w:pPr>
      <w:ind w:left="-426"/>
      <w:jc w:val="center"/>
    </w:pPr>
    <w:rPr>
      <w:rFonts w:ascii="Arial" w:hAnsi="Arial"/>
      <w:b/>
      <w:sz w:val="28"/>
      <w:szCs w:val="20"/>
    </w:rPr>
  </w:style>
  <w:style w:type="character" w:customStyle="1" w:styleId="a7">
    <w:name w:val="Название Знак"/>
    <w:basedOn w:val="a1"/>
    <w:link w:val="a6"/>
    <w:rsid w:val="00786A71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Document Map"/>
    <w:basedOn w:val="a0"/>
    <w:link w:val="a9"/>
    <w:semiHidden/>
    <w:rsid w:val="00786A7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1"/>
    <w:link w:val="a8"/>
    <w:semiHidden/>
    <w:rsid w:val="00786A7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a">
    <w:name w:val="Table Grid"/>
    <w:basedOn w:val="a2"/>
    <w:rsid w:val="00786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86A7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Bullet"/>
    <w:basedOn w:val="a0"/>
    <w:rsid w:val="00786A71"/>
    <w:pPr>
      <w:numPr>
        <w:numId w:val="1"/>
      </w:numPr>
    </w:pPr>
  </w:style>
  <w:style w:type="paragraph" w:styleId="ab">
    <w:name w:val="Subtitle"/>
    <w:basedOn w:val="a0"/>
    <w:link w:val="ac"/>
    <w:qFormat/>
    <w:rsid w:val="00786A71"/>
    <w:pPr>
      <w:ind w:left="-426"/>
      <w:jc w:val="center"/>
    </w:pPr>
    <w:rPr>
      <w:rFonts w:ascii="Arial" w:hAnsi="Arial"/>
      <w:b/>
      <w:szCs w:val="20"/>
    </w:rPr>
  </w:style>
  <w:style w:type="character" w:customStyle="1" w:styleId="ac">
    <w:name w:val="Подзаголовок Знак"/>
    <w:basedOn w:val="a1"/>
    <w:link w:val="ab"/>
    <w:rsid w:val="00786A71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ad">
    <w:name w:val="Таблицы (моноширинный)"/>
    <w:basedOn w:val="a0"/>
    <w:next w:val="a0"/>
    <w:rsid w:val="00786A71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ae">
    <w:name w:val="Нормальный (таблица)"/>
    <w:basedOn w:val="a0"/>
    <w:next w:val="a0"/>
    <w:uiPriority w:val="99"/>
    <w:rsid w:val="00786A71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">
    <w:name w:val="Гипертекстовая ссылка"/>
    <w:uiPriority w:val="99"/>
    <w:rsid w:val="00786A71"/>
    <w:rPr>
      <w:color w:val="008000"/>
    </w:rPr>
  </w:style>
  <w:style w:type="character" w:customStyle="1" w:styleId="af0">
    <w:name w:val="Цветовое выделение"/>
    <w:rsid w:val="00786A71"/>
    <w:rPr>
      <w:b/>
      <w:bCs/>
      <w:color w:val="000080"/>
    </w:rPr>
  </w:style>
  <w:style w:type="paragraph" w:styleId="2">
    <w:name w:val="Body Text Indent 2"/>
    <w:basedOn w:val="a0"/>
    <w:link w:val="20"/>
    <w:rsid w:val="00786A71"/>
    <w:pPr>
      <w:ind w:firstLine="709"/>
      <w:jc w:val="both"/>
    </w:pPr>
    <w:rPr>
      <w:rFonts w:ascii="Arial" w:hAnsi="Arial"/>
      <w:sz w:val="28"/>
      <w:szCs w:val="20"/>
    </w:rPr>
  </w:style>
  <w:style w:type="character" w:customStyle="1" w:styleId="20">
    <w:name w:val="Основной текст с отступом 2 Знак"/>
    <w:basedOn w:val="a1"/>
    <w:link w:val="2"/>
    <w:rsid w:val="00786A71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ConsNormal">
    <w:name w:val="ConsNormal"/>
    <w:rsid w:val="00786A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86A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86A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86A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86A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786A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Body Text"/>
    <w:basedOn w:val="a0"/>
    <w:link w:val="af2"/>
    <w:rsid w:val="00786A71"/>
    <w:pPr>
      <w:spacing w:before="60" w:after="120"/>
      <w:ind w:firstLine="709"/>
      <w:jc w:val="both"/>
    </w:pPr>
    <w:rPr>
      <w:sz w:val="28"/>
      <w:szCs w:val="20"/>
    </w:rPr>
  </w:style>
  <w:style w:type="character" w:customStyle="1" w:styleId="af2">
    <w:name w:val="Основной текст Знак"/>
    <w:basedOn w:val="a1"/>
    <w:link w:val="af1"/>
    <w:rsid w:val="00786A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3">
    <w:name w:val="Hyperlink"/>
    <w:rsid w:val="00786A71"/>
    <w:rPr>
      <w:color w:val="0000FF"/>
      <w:u w:val="single"/>
    </w:rPr>
  </w:style>
  <w:style w:type="paragraph" w:styleId="af4">
    <w:name w:val="No Spacing"/>
    <w:qFormat/>
    <w:rsid w:val="00786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0"/>
    <w:link w:val="af6"/>
    <w:rsid w:val="00786A71"/>
    <w:rPr>
      <w:rFonts w:ascii="Tahoma" w:hAnsi="Tahoma"/>
      <w:sz w:val="16"/>
      <w:szCs w:val="16"/>
      <w:lang/>
    </w:rPr>
  </w:style>
  <w:style w:type="character" w:customStyle="1" w:styleId="af6">
    <w:name w:val="Текст выноски Знак"/>
    <w:basedOn w:val="a1"/>
    <w:link w:val="af5"/>
    <w:rsid w:val="00786A71"/>
    <w:rPr>
      <w:rFonts w:ascii="Tahoma" w:eastAsia="Times New Roman" w:hAnsi="Tahoma" w:cs="Times New Roman"/>
      <w:sz w:val="16"/>
      <w:szCs w:val="16"/>
      <w:lang/>
    </w:rPr>
  </w:style>
  <w:style w:type="paragraph" w:customStyle="1" w:styleId="af7">
    <w:name w:val="Прижатый влево"/>
    <w:basedOn w:val="a0"/>
    <w:next w:val="a0"/>
    <w:rsid w:val="00786A71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8">
    <w:name w:val="Активная гипертекстовая ссылка"/>
    <w:basedOn w:val="af"/>
    <w:rsid w:val="00786A71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12238</Words>
  <Characters>69759</Characters>
  <Application>Microsoft Office Word</Application>
  <DocSecurity>0</DocSecurity>
  <Lines>581</Lines>
  <Paragraphs>163</Paragraphs>
  <ScaleCrop>false</ScaleCrop>
  <Company>Reanimator Extreme Edition</Company>
  <LinksUpToDate>false</LinksUpToDate>
  <CharactersWithSpaces>81834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Еланика</dc:creator>
  <cp:lastModifiedBy>Еланика</cp:lastModifiedBy>
  <cp:revision>1</cp:revision>
  <dcterms:created xsi:type="dcterms:W3CDTF">2015-12-28T13:39:00Z</dcterms:created>
  <dcterms:modified xsi:type="dcterms:W3CDTF">2015-12-28T13:42:00Z</dcterms:modified>
</cp:coreProperties>
</file>