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91" w:rsidRPr="00704691" w:rsidRDefault="00704691" w:rsidP="0070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9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04691" w:rsidRPr="00704691" w:rsidRDefault="00704691" w:rsidP="0070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91">
        <w:rPr>
          <w:rFonts w:ascii="Times New Roman" w:hAnsi="Times New Roman" w:cs="Times New Roman"/>
          <w:b/>
          <w:sz w:val="28"/>
          <w:szCs w:val="28"/>
        </w:rPr>
        <w:t>НОВОЛЕУШИНСКОГО СЕЛЬСКОГО ПОСЕЛЕНИЯ</w:t>
      </w:r>
    </w:p>
    <w:p w:rsidR="00704691" w:rsidRPr="00704691" w:rsidRDefault="00704691" w:rsidP="0070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91">
        <w:rPr>
          <w:rFonts w:ascii="Times New Roman" w:hAnsi="Times New Roman" w:cs="Times New Roman"/>
          <w:b/>
          <w:sz w:val="28"/>
          <w:szCs w:val="28"/>
        </w:rPr>
        <w:t xml:space="preserve">ТЕЙКОВСКОГО МУНИЦИПАЛЬНОГО РАЙОНА </w:t>
      </w:r>
    </w:p>
    <w:p w:rsidR="00704691" w:rsidRPr="00704691" w:rsidRDefault="00704691" w:rsidP="0070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91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04691" w:rsidRPr="00704691" w:rsidRDefault="00704691" w:rsidP="0070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691" w:rsidRPr="00704691" w:rsidRDefault="00704691" w:rsidP="0070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691" w:rsidRPr="00704691" w:rsidRDefault="00704691" w:rsidP="0070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91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704691" w:rsidRDefault="00704691" w:rsidP="0070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91" w:rsidRPr="00704691" w:rsidRDefault="00704691" w:rsidP="0070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691" w:rsidRPr="00704691" w:rsidRDefault="00704691" w:rsidP="007046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69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61A63">
        <w:rPr>
          <w:rFonts w:ascii="Times New Roman" w:hAnsi="Times New Roman" w:cs="Times New Roman"/>
          <w:color w:val="000000"/>
          <w:sz w:val="28"/>
          <w:szCs w:val="28"/>
        </w:rPr>
        <w:t xml:space="preserve">30 декабря </w:t>
      </w:r>
      <w:r w:rsidRPr="00704691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4691">
        <w:rPr>
          <w:rFonts w:ascii="Times New Roman" w:hAnsi="Times New Roman" w:cs="Times New Roman"/>
          <w:color w:val="000000"/>
          <w:sz w:val="28"/>
          <w:szCs w:val="28"/>
        </w:rPr>
        <w:t xml:space="preserve"> г.  № </w:t>
      </w:r>
      <w:r w:rsidR="00F61A63">
        <w:rPr>
          <w:rFonts w:ascii="Times New Roman" w:hAnsi="Times New Roman" w:cs="Times New Roman"/>
          <w:color w:val="000000"/>
          <w:sz w:val="28"/>
          <w:szCs w:val="28"/>
        </w:rPr>
        <w:t>45</w:t>
      </w:r>
    </w:p>
    <w:p w:rsidR="00704691" w:rsidRPr="00704691" w:rsidRDefault="00704691" w:rsidP="00704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691">
        <w:rPr>
          <w:rFonts w:ascii="Times New Roman" w:hAnsi="Times New Roman" w:cs="Times New Roman"/>
          <w:sz w:val="28"/>
          <w:szCs w:val="28"/>
        </w:rPr>
        <w:t>с. Новое Леушино</w:t>
      </w:r>
    </w:p>
    <w:p w:rsidR="00704691" w:rsidRPr="009673A2" w:rsidRDefault="00704691" w:rsidP="00704691">
      <w:pPr>
        <w:spacing w:after="0" w:line="240" w:lineRule="auto"/>
        <w:rPr>
          <w:sz w:val="28"/>
        </w:rPr>
      </w:pPr>
    </w:p>
    <w:p w:rsidR="00D6794E" w:rsidRDefault="004F5C8A" w:rsidP="0070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04691">
        <w:rPr>
          <w:rFonts w:ascii="Times New Roman" w:hAnsi="Times New Roman" w:cs="Times New Roman"/>
          <w:b/>
          <w:sz w:val="28"/>
          <w:szCs w:val="28"/>
        </w:rPr>
        <w:t>П</w:t>
      </w:r>
      <w:r w:rsidR="00D6794E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6794E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D6794E" w:rsidRDefault="00D6794E" w:rsidP="00D67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обучающих мероприятий по разъяснению муниципальным служащим вопросов антикоррупционной тематики </w:t>
      </w:r>
      <w:r w:rsidR="0034604E">
        <w:rPr>
          <w:rFonts w:ascii="Times New Roman" w:hAnsi="Times New Roman" w:cs="Times New Roman"/>
          <w:b/>
          <w:sz w:val="28"/>
          <w:szCs w:val="28"/>
        </w:rPr>
        <w:t>на 202</w:t>
      </w:r>
      <w:r w:rsidR="00BC39AF">
        <w:rPr>
          <w:rFonts w:ascii="Times New Roman" w:hAnsi="Times New Roman" w:cs="Times New Roman"/>
          <w:b/>
          <w:sz w:val="28"/>
          <w:szCs w:val="28"/>
        </w:rPr>
        <w:t>3 г.</w:t>
      </w:r>
    </w:p>
    <w:p w:rsidR="00D85310" w:rsidRDefault="00D85310" w:rsidP="00D67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310" w:rsidRDefault="00D85310" w:rsidP="00D67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310" w:rsidRPr="0034604E" w:rsidRDefault="00D85310" w:rsidP="0070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04E">
        <w:rPr>
          <w:rFonts w:ascii="Times New Roman" w:hAnsi="Times New Roman" w:cs="Times New Roman"/>
          <w:sz w:val="28"/>
          <w:szCs w:val="28"/>
        </w:rPr>
        <w:t xml:space="preserve">  </w:t>
      </w:r>
      <w:r w:rsidRPr="0034604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34604E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Pr="003460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0469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4604E">
        <w:rPr>
          <w:rFonts w:ascii="Times New Roman" w:eastAsia="Times New Roman" w:hAnsi="Times New Roman" w:cs="Times New Roman"/>
          <w:sz w:val="28"/>
          <w:szCs w:val="28"/>
        </w:rPr>
        <w:t xml:space="preserve"> 273-ФЗ "О противодействии коррупции"</w:t>
      </w:r>
    </w:p>
    <w:p w:rsidR="00D85310" w:rsidRDefault="00D85310" w:rsidP="00D85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310" w:rsidRDefault="00D85310" w:rsidP="007046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310">
        <w:rPr>
          <w:rFonts w:ascii="Times New Roman" w:hAnsi="Times New Roman" w:cs="Times New Roman"/>
          <w:sz w:val="28"/>
          <w:szCs w:val="28"/>
        </w:rPr>
        <w:t>Утвердить План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310">
        <w:rPr>
          <w:rFonts w:ascii="Times New Roman" w:hAnsi="Times New Roman" w:cs="Times New Roman"/>
          <w:sz w:val="28"/>
          <w:szCs w:val="28"/>
        </w:rPr>
        <w:t>обучающих мероприятий по разъяснению муниципальным служащим вопросов антикоррупционной тематики</w:t>
      </w:r>
      <w:r w:rsidR="0034604E">
        <w:rPr>
          <w:rFonts w:ascii="Times New Roman" w:hAnsi="Times New Roman" w:cs="Times New Roman"/>
          <w:sz w:val="28"/>
          <w:szCs w:val="28"/>
        </w:rPr>
        <w:t xml:space="preserve"> на 2023</w:t>
      </w:r>
      <w:r w:rsidR="00704691">
        <w:rPr>
          <w:rFonts w:ascii="Times New Roman" w:hAnsi="Times New Roman" w:cs="Times New Roman"/>
          <w:sz w:val="28"/>
          <w:szCs w:val="28"/>
        </w:rPr>
        <w:t xml:space="preserve"> </w:t>
      </w:r>
      <w:r w:rsidR="00BC39AF">
        <w:rPr>
          <w:rFonts w:ascii="Times New Roman" w:hAnsi="Times New Roman" w:cs="Times New Roman"/>
          <w:sz w:val="28"/>
          <w:szCs w:val="28"/>
        </w:rPr>
        <w:t>г.</w:t>
      </w:r>
      <w:r w:rsidRPr="00D85310">
        <w:rPr>
          <w:rFonts w:ascii="Times New Roman" w:hAnsi="Times New Roman" w:cs="Times New Roman"/>
          <w:sz w:val="28"/>
          <w:szCs w:val="28"/>
        </w:rPr>
        <w:t xml:space="preserve"> </w:t>
      </w:r>
      <w:r w:rsidR="0034604E">
        <w:rPr>
          <w:rFonts w:ascii="Times New Roman" w:hAnsi="Times New Roman" w:cs="Times New Roman"/>
          <w:sz w:val="28"/>
          <w:szCs w:val="28"/>
        </w:rPr>
        <w:t>(прилагается)</w:t>
      </w:r>
      <w:r w:rsidR="00704691">
        <w:rPr>
          <w:rFonts w:ascii="Times New Roman" w:hAnsi="Times New Roman" w:cs="Times New Roman"/>
          <w:sz w:val="28"/>
          <w:szCs w:val="28"/>
        </w:rPr>
        <w:t>.</w:t>
      </w:r>
    </w:p>
    <w:p w:rsidR="0061742C" w:rsidRDefault="0034604E" w:rsidP="0070469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проведением обучающих мероприятий возложить на </w:t>
      </w:r>
      <w:r w:rsidR="00704691">
        <w:rPr>
          <w:rFonts w:ascii="Times New Roman" w:hAnsi="Times New Roman" w:cs="Times New Roman"/>
          <w:sz w:val="28"/>
          <w:szCs w:val="28"/>
        </w:rPr>
        <w:t xml:space="preserve">главного специалиста администрации </w:t>
      </w:r>
      <w:proofErr w:type="spellStart"/>
      <w:r w:rsidR="00704691">
        <w:rPr>
          <w:rFonts w:ascii="Times New Roman" w:hAnsi="Times New Roman" w:cs="Times New Roman"/>
          <w:sz w:val="28"/>
          <w:szCs w:val="28"/>
        </w:rPr>
        <w:t>Безверхнюю</w:t>
      </w:r>
      <w:proofErr w:type="spellEnd"/>
      <w:r w:rsidR="00704691">
        <w:rPr>
          <w:rFonts w:ascii="Times New Roman" w:hAnsi="Times New Roman" w:cs="Times New Roman"/>
          <w:sz w:val="28"/>
          <w:szCs w:val="28"/>
        </w:rPr>
        <w:t xml:space="preserve"> </w:t>
      </w:r>
      <w:r w:rsidR="00590A16">
        <w:rPr>
          <w:rFonts w:ascii="Times New Roman" w:hAnsi="Times New Roman" w:cs="Times New Roman"/>
          <w:sz w:val="28"/>
          <w:szCs w:val="28"/>
        </w:rPr>
        <w:t>Л.Е.</w:t>
      </w:r>
    </w:p>
    <w:p w:rsidR="0034604E" w:rsidRDefault="0034604E" w:rsidP="0034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04E" w:rsidRDefault="0034604E" w:rsidP="0034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9AF" w:rsidRPr="00BC39AF" w:rsidRDefault="00BC39AF" w:rsidP="00BC3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9AF">
        <w:rPr>
          <w:rFonts w:ascii="Times New Roman" w:hAnsi="Times New Roman" w:cs="Times New Roman"/>
          <w:b/>
          <w:sz w:val="28"/>
          <w:szCs w:val="28"/>
        </w:rPr>
        <w:t>Глава Новолеушинского сельского поселения</w:t>
      </w:r>
    </w:p>
    <w:p w:rsidR="00BC39AF" w:rsidRPr="00BC39AF" w:rsidRDefault="00BC39AF" w:rsidP="00BC3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9AF">
        <w:rPr>
          <w:rFonts w:ascii="Times New Roman" w:hAnsi="Times New Roman" w:cs="Times New Roman"/>
          <w:b/>
          <w:sz w:val="28"/>
          <w:szCs w:val="28"/>
        </w:rPr>
        <w:t xml:space="preserve">Тейковского муниципального района </w:t>
      </w:r>
    </w:p>
    <w:p w:rsidR="00BC39AF" w:rsidRPr="00BC39AF" w:rsidRDefault="00BC39AF" w:rsidP="00BC3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9AF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BC39AF">
        <w:rPr>
          <w:rFonts w:ascii="Times New Roman" w:hAnsi="Times New Roman" w:cs="Times New Roman"/>
          <w:b/>
          <w:sz w:val="28"/>
          <w:szCs w:val="28"/>
        </w:rPr>
        <w:tab/>
      </w:r>
      <w:r w:rsidRPr="00BC39AF">
        <w:rPr>
          <w:rFonts w:ascii="Times New Roman" w:hAnsi="Times New Roman" w:cs="Times New Roman"/>
          <w:b/>
          <w:sz w:val="28"/>
          <w:szCs w:val="28"/>
        </w:rPr>
        <w:tab/>
      </w:r>
      <w:r w:rsidRPr="00BC39AF">
        <w:rPr>
          <w:rFonts w:ascii="Times New Roman" w:hAnsi="Times New Roman" w:cs="Times New Roman"/>
          <w:b/>
          <w:sz w:val="28"/>
          <w:szCs w:val="28"/>
        </w:rPr>
        <w:tab/>
      </w:r>
      <w:r w:rsidRPr="00BC39A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Pr="00BC39AF">
        <w:rPr>
          <w:rFonts w:ascii="Times New Roman" w:hAnsi="Times New Roman" w:cs="Times New Roman"/>
          <w:b/>
          <w:sz w:val="28"/>
          <w:szCs w:val="28"/>
        </w:rPr>
        <w:tab/>
        <w:t xml:space="preserve">     А.С. Сабинин</w:t>
      </w:r>
    </w:p>
    <w:p w:rsidR="0034604E" w:rsidRDefault="0034604E" w:rsidP="0034604E">
      <w:pPr>
        <w:spacing w:after="0" w:line="240" w:lineRule="auto"/>
        <w:jc w:val="both"/>
        <w:rPr>
          <w:sz w:val="28"/>
          <w:szCs w:val="28"/>
        </w:rPr>
      </w:pPr>
    </w:p>
    <w:p w:rsidR="00BC39AF" w:rsidRDefault="00BC39AF" w:rsidP="0034604E">
      <w:pPr>
        <w:spacing w:after="0" w:line="240" w:lineRule="auto"/>
        <w:jc w:val="both"/>
        <w:rPr>
          <w:sz w:val="28"/>
          <w:szCs w:val="28"/>
        </w:rPr>
      </w:pPr>
    </w:p>
    <w:p w:rsidR="00BC39AF" w:rsidRDefault="00BC39AF" w:rsidP="0034604E">
      <w:pPr>
        <w:spacing w:after="0" w:line="240" w:lineRule="auto"/>
        <w:jc w:val="both"/>
        <w:rPr>
          <w:sz w:val="28"/>
          <w:szCs w:val="28"/>
        </w:rPr>
      </w:pPr>
    </w:p>
    <w:p w:rsidR="00BC39AF" w:rsidRDefault="00BC39AF" w:rsidP="0034604E">
      <w:pPr>
        <w:spacing w:after="0" w:line="240" w:lineRule="auto"/>
        <w:jc w:val="both"/>
        <w:rPr>
          <w:sz w:val="28"/>
          <w:szCs w:val="28"/>
        </w:rPr>
      </w:pPr>
    </w:p>
    <w:p w:rsidR="00BC39AF" w:rsidRDefault="00BC39AF" w:rsidP="0034604E">
      <w:pPr>
        <w:spacing w:after="0" w:line="240" w:lineRule="auto"/>
        <w:jc w:val="both"/>
        <w:rPr>
          <w:sz w:val="28"/>
          <w:szCs w:val="28"/>
        </w:rPr>
      </w:pPr>
    </w:p>
    <w:p w:rsidR="00BC39AF" w:rsidRDefault="00BC39AF" w:rsidP="0034604E">
      <w:pPr>
        <w:spacing w:after="0" w:line="240" w:lineRule="auto"/>
        <w:jc w:val="both"/>
        <w:rPr>
          <w:sz w:val="28"/>
          <w:szCs w:val="28"/>
        </w:rPr>
      </w:pPr>
    </w:p>
    <w:p w:rsidR="00BC39AF" w:rsidRDefault="00BC39AF" w:rsidP="0034604E">
      <w:pPr>
        <w:spacing w:after="0" w:line="240" w:lineRule="auto"/>
        <w:jc w:val="both"/>
        <w:rPr>
          <w:sz w:val="28"/>
          <w:szCs w:val="28"/>
        </w:rPr>
      </w:pPr>
    </w:p>
    <w:p w:rsidR="00BC39AF" w:rsidRDefault="00BC39AF" w:rsidP="0034604E">
      <w:pPr>
        <w:spacing w:after="0" w:line="240" w:lineRule="auto"/>
        <w:jc w:val="both"/>
        <w:rPr>
          <w:sz w:val="28"/>
          <w:szCs w:val="28"/>
        </w:rPr>
      </w:pPr>
    </w:p>
    <w:p w:rsidR="00BC39AF" w:rsidRDefault="00BC39AF" w:rsidP="0034604E">
      <w:pPr>
        <w:spacing w:after="0" w:line="240" w:lineRule="auto"/>
        <w:jc w:val="both"/>
        <w:rPr>
          <w:sz w:val="28"/>
          <w:szCs w:val="28"/>
        </w:rPr>
      </w:pPr>
    </w:p>
    <w:p w:rsidR="00BC39AF" w:rsidRDefault="00BC39AF" w:rsidP="0034604E">
      <w:pPr>
        <w:spacing w:after="0" w:line="240" w:lineRule="auto"/>
        <w:jc w:val="both"/>
        <w:rPr>
          <w:sz w:val="28"/>
          <w:szCs w:val="28"/>
        </w:rPr>
      </w:pPr>
    </w:p>
    <w:p w:rsidR="00BC39AF" w:rsidRDefault="00BC39AF" w:rsidP="0034604E">
      <w:pPr>
        <w:spacing w:after="0" w:line="240" w:lineRule="auto"/>
        <w:jc w:val="both"/>
        <w:rPr>
          <w:sz w:val="28"/>
          <w:szCs w:val="28"/>
        </w:rPr>
      </w:pPr>
    </w:p>
    <w:p w:rsidR="00BC39AF" w:rsidRDefault="00BC39AF" w:rsidP="0034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04E" w:rsidRDefault="0034604E" w:rsidP="0034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04E" w:rsidRDefault="0034604E" w:rsidP="0034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39AF" w:rsidRDefault="0034604E" w:rsidP="00346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A77F9" w:rsidRDefault="0034604E" w:rsidP="00BC3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FA77F9">
        <w:rPr>
          <w:rFonts w:ascii="Times New Roman" w:hAnsi="Times New Roman" w:cs="Times New Roman"/>
          <w:sz w:val="24"/>
          <w:szCs w:val="24"/>
        </w:rPr>
        <w:t xml:space="preserve"> </w:t>
      </w:r>
      <w:r w:rsidR="00BC39A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C39AF" w:rsidRDefault="00BC39AF" w:rsidP="00BC3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Новолеушинского сельского </w:t>
      </w:r>
      <w:r w:rsidR="00FA77F9">
        <w:rPr>
          <w:rFonts w:ascii="Times New Roman" w:hAnsi="Times New Roman" w:cs="Times New Roman"/>
          <w:sz w:val="24"/>
          <w:szCs w:val="24"/>
        </w:rPr>
        <w:t>поселения</w:t>
      </w:r>
    </w:p>
    <w:p w:rsidR="0034604E" w:rsidRPr="0034604E" w:rsidRDefault="0034604E" w:rsidP="00346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0636E">
        <w:rPr>
          <w:rFonts w:ascii="Times New Roman" w:hAnsi="Times New Roman" w:cs="Times New Roman"/>
          <w:sz w:val="24"/>
          <w:szCs w:val="24"/>
        </w:rPr>
        <w:t>30 декабря</w:t>
      </w:r>
      <w:r w:rsidR="00FA7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FA7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A77F9">
        <w:rPr>
          <w:rFonts w:ascii="Times New Roman" w:hAnsi="Times New Roman" w:cs="Times New Roman"/>
          <w:sz w:val="24"/>
          <w:szCs w:val="24"/>
        </w:rPr>
        <w:t xml:space="preserve">.  № </w:t>
      </w:r>
      <w:r w:rsidR="0070636E">
        <w:rPr>
          <w:rFonts w:ascii="Times New Roman" w:hAnsi="Times New Roman" w:cs="Times New Roman"/>
          <w:sz w:val="24"/>
          <w:szCs w:val="24"/>
        </w:rPr>
        <w:t>45</w:t>
      </w:r>
    </w:p>
    <w:p w:rsidR="0034604E" w:rsidRDefault="0034604E" w:rsidP="0034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04E" w:rsidRDefault="0034604E" w:rsidP="0034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04E" w:rsidRDefault="0034604E" w:rsidP="0034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34604E" w:rsidRDefault="0034604E" w:rsidP="00346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обучающих мероприятий по разъяснению муниципальным служащим вопросов антикоррупционной тематики на 2023</w:t>
      </w:r>
      <w:r w:rsidR="00BC39A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4604E" w:rsidRDefault="0034604E" w:rsidP="0034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04E" w:rsidRDefault="0034604E" w:rsidP="0034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04E" w:rsidRDefault="0034604E" w:rsidP="0034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66" w:type="dxa"/>
        <w:tblInd w:w="-147" w:type="dxa"/>
        <w:tblLook w:val="01E0" w:firstRow="1" w:lastRow="1" w:firstColumn="1" w:lastColumn="1" w:noHBand="0" w:noVBand="0"/>
      </w:tblPr>
      <w:tblGrid>
        <w:gridCol w:w="560"/>
        <w:gridCol w:w="3068"/>
        <w:gridCol w:w="1505"/>
        <w:gridCol w:w="2927"/>
        <w:gridCol w:w="1906"/>
      </w:tblGrid>
      <w:tr w:rsidR="0034604E" w:rsidRPr="00950B34" w:rsidTr="00590A16">
        <w:trPr>
          <w:trHeight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4E" w:rsidRPr="00BC39AF" w:rsidRDefault="0034604E" w:rsidP="00FA77F9">
            <w:pPr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39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4E" w:rsidRPr="00BC39AF" w:rsidRDefault="0034604E" w:rsidP="00FA77F9">
            <w:pPr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39A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темы занятия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4E" w:rsidRPr="00BC39AF" w:rsidRDefault="0034604E" w:rsidP="00FA77F9">
            <w:pPr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39A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4E" w:rsidRPr="00BC39AF" w:rsidRDefault="0034604E" w:rsidP="00FA77F9">
            <w:pPr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A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4E" w:rsidRPr="00BC39AF" w:rsidRDefault="0034604E" w:rsidP="00FA77F9">
            <w:pPr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39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должностные лица за проведение</w:t>
            </w:r>
          </w:p>
        </w:tc>
      </w:tr>
      <w:tr w:rsidR="0034604E" w:rsidRPr="00950B34" w:rsidTr="00590A16">
        <w:trPr>
          <w:trHeight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4E" w:rsidRPr="00950B34" w:rsidRDefault="00FA77F9" w:rsidP="00FA77F9">
            <w:pPr>
              <w:tabs>
                <w:tab w:val="left" w:pos="368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4E" w:rsidRPr="00950B34" w:rsidRDefault="0034604E" w:rsidP="00FA77F9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B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сведений о доходах, расходах, об имуществе и обязательствах имущественного характера и заполнения соответствующей формы справки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4E" w:rsidRPr="00950B34" w:rsidRDefault="0034604E" w:rsidP="00213C16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A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3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4E" w:rsidRPr="00950B34" w:rsidRDefault="0034604E" w:rsidP="00FA77F9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>Соблюдения муниципальными служащими администрации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4E" w:rsidRPr="00950B34" w:rsidRDefault="00FA77F9" w:rsidP="00FA77F9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Безверхняя Л.Е.</w:t>
            </w:r>
          </w:p>
          <w:p w:rsidR="0034604E" w:rsidRPr="00950B34" w:rsidRDefault="0034604E" w:rsidP="00FA77F9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F9" w:rsidRPr="00950B34" w:rsidTr="00590A16">
        <w:trPr>
          <w:trHeight w:val="698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F9" w:rsidRPr="00950B34" w:rsidRDefault="00FA77F9" w:rsidP="00FA77F9">
            <w:pPr>
              <w:tabs>
                <w:tab w:val="left" w:pos="3680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F9" w:rsidRPr="00950B34" w:rsidRDefault="00FA77F9" w:rsidP="00FA77F9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50B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Ключевые вопросы противодействия коррупции, затрагивающие муниципальных служащих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F9" w:rsidRPr="00950B34" w:rsidRDefault="00213C16" w:rsidP="00213C16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май</w:t>
            </w:r>
            <w:r w:rsidR="00FA77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77F9" w:rsidRPr="00950B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FA77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август</w:t>
            </w:r>
            <w:r w:rsidR="00FA77F9" w:rsidRPr="00950B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2023</w:t>
            </w:r>
            <w:r w:rsidR="00FA77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77F9" w:rsidRPr="00950B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</w:t>
            </w:r>
            <w:r w:rsidR="00FA77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F9" w:rsidRPr="00950B34" w:rsidRDefault="00FA77F9" w:rsidP="00590A16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муниципальными служащими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Новолеушинского</w:t>
            </w: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590A1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590A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Федерального законодательства о противодействии коррупции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F9" w:rsidRPr="00950B34" w:rsidRDefault="00FA77F9" w:rsidP="00FA77F9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Безверхняя Л.Е.</w:t>
            </w:r>
          </w:p>
          <w:p w:rsidR="00FA77F9" w:rsidRPr="00950B34" w:rsidRDefault="00FA77F9" w:rsidP="00FA77F9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F9" w:rsidRPr="00950B34" w:rsidTr="00590A1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F9" w:rsidRPr="00950B34" w:rsidRDefault="00213C16" w:rsidP="00FA77F9">
            <w:pPr>
              <w:tabs>
                <w:tab w:val="left" w:pos="368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F9" w:rsidRPr="00950B34" w:rsidRDefault="00FA77F9" w:rsidP="00FA77F9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50B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Конфликт интересов на муниципальной службе. Порядок предотвращения и урегулирования конфликта интересов на муниципальной службе.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F9" w:rsidRPr="00950B34" w:rsidRDefault="00213C16" w:rsidP="00213C16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A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–декабрь </w:t>
            </w:r>
            <w:r w:rsidR="00FA77F9" w:rsidRPr="00950B3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FA7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F9" w:rsidRPr="00950B34" w:rsidRDefault="00FA77F9" w:rsidP="00590A16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 xml:space="preserve">В целях недопущения возможности возникновения в администрации </w:t>
            </w:r>
            <w:r w:rsidR="00590A16">
              <w:rPr>
                <w:rFonts w:ascii="Times New Roman" w:hAnsi="Times New Roman" w:cs="Times New Roman"/>
                <w:sz w:val="24"/>
                <w:szCs w:val="24"/>
              </w:rPr>
              <w:t xml:space="preserve">Новолеушинского </w:t>
            </w:r>
            <w:r w:rsidR="00590A16" w:rsidRPr="00950B3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590A16">
              <w:rPr>
                <w:rFonts w:ascii="Times New Roman" w:hAnsi="Times New Roman" w:cs="Times New Roman"/>
                <w:sz w:val="24"/>
                <w:szCs w:val="24"/>
              </w:rPr>
              <w:t xml:space="preserve">я                </w:t>
            </w: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F9" w:rsidRPr="00950B34" w:rsidRDefault="00FA77F9" w:rsidP="00FA77F9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Безверхняя Л.Е.</w:t>
            </w:r>
          </w:p>
          <w:p w:rsidR="00FA77F9" w:rsidRPr="00950B34" w:rsidRDefault="00FA77F9" w:rsidP="00FA77F9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77F9" w:rsidRPr="00950B34" w:rsidTr="00590A1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F9" w:rsidRPr="00950B34" w:rsidRDefault="00213C16" w:rsidP="00FA77F9">
            <w:pPr>
              <w:tabs>
                <w:tab w:val="left" w:pos="368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F9" w:rsidRPr="00950B34" w:rsidRDefault="00FA77F9" w:rsidP="00FA77F9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противодействию коррупции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Новолеушинского</w:t>
            </w: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F9" w:rsidRPr="00950B34" w:rsidRDefault="00FA77F9" w:rsidP="00FA7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>Конец декабря 2023 года</w:t>
            </w:r>
          </w:p>
          <w:p w:rsidR="00FA77F9" w:rsidRPr="00950B34" w:rsidRDefault="00FA77F9" w:rsidP="00FA77F9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F9" w:rsidRPr="00950B34" w:rsidRDefault="00FA77F9" w:rsidP="00FA77F9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о проведенной работе в сфере профилактики коррупции по итогам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0B3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F9" w:rsidRPr="00950B34" w:rsidRDefault="00FA77F9" w:rsidP="00FA77F9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Безверхняя Л.Е.</w:t>
            </w:r>
          </w:p>
          <w:p w:rsidR="00FA77F9" w:rsidRPr="00950B34" w:rsidRDefault="00FA77F9" w:rsidP="00FA77F9">
            <w:pPr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4604E" w:rsidRPr="00950B34" w:rsidRDefault="0034604E" w:rsidP="00950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04E" w:rsidRDefault="0034604E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C8A" w:rsidRDefault="004F5C8A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168" w:type="dxa"/>
        <w:tblLook w:val="01E0" w:firstRow="1" w:lastRow="1" w:firstColumn="1" w:lastColumn="1" w:noHBand="0" w:noVBand="0"/>
      </w:tblPr>
      <w:tblGrid>
        <w:gridCol w:w="680"/>
        <w:gridCol w:w="3542"/>
        <w:gridCol w:w="1720"/>
        <w:gridCol w:w="2785"/>
        <w:gridCol w:w="2188"/>
      </w:tblGrid>
      <w:tr w:rsidR="00A777EF" w:rsidTr="001562EF">
        <w:trPr>
          <w:trHeight w:val="1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Наименование темы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лица за проведение</w:t>
            </w:r>
          </w:p>
        </w:tc>
      </w:tr>
      <w:tr w:rsidR="00A777EF" w:rsidTr="001562EF">
        <w:trPr>
          <w:trHeight w:val="146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Предоставление сведений о доходах, расходах, об имуществе и обязательствах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имущественного характера и заполнения соответствующей формы справки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Январь-март 2022 года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муниципальными служащими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отдела по правовой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деятельности</w:t>
            </w:r>
          </w:p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A777EF" w:rsidTr="001562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Дача и получение взятки. Ответственность за дачу и получение взятки. Обязанность муниципальных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апрель-май 2022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муниципальными служащими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Дондуковское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положений Федерального законодательства о противодействии коррупции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</w:t>
            </w:r>
          </w:p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A777EF" w:rsidTr="001562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на работу бывшего муниципального служащего: соблюдаем антикоррупционное законодательство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 2022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Соблюдением муниципальными служащими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Дондуковское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ограничений, предусмотренных ст. 12 Федерального закона № 273-ФЗ «О противодействии коррупции»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</w:t>
            </w:r>
          </w:p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A777EF" w:rsidTr="001562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Применение дисциплинарной ответственности за совершение коррупционных проступков.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2022 год</w:t>
            </w:r>
          </w:p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со стороны муниципальных служащих коррупционных правонарушений, в целях недопущения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 к муниципальным служащим дисциплинарных взысканий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общего отдела</w:t>
            </w:r>
          </w:p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A777EF" w:rsidTr="001562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Запреты и ограничения, касающиеся получения подарков, денежных вознаграждений при исполнении служебных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должностых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обязанностей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2022год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Соблюдением муниципальными служащими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Дондуковское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ограничений, предусмотренных ст. 12.1 Федерального закона № 273-ФЗ «О противодействии коррупции»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</w:t>
            </w:r>
          </w:p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A777EF" w:rsidTr="001562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Конфликт интересов на муниципальной службе. Порядок предотвращения и урегулирования конфликта интересов на муниципальной службе.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Ноябрь-декабрь 2022год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недопущения возможности возникновения в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Дондуковское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конфликта интересов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</w:t>
            </w:r>
          </w:p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A777EF" w:rsidTr="001562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по противодействию коррупции в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Дондуковское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 2022 года</w:t>
            </w:r>
          </w:p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муниципальных служащих о проведенной работе в сфере профилактики коррупции по итогам 2022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EF" w:rsidRDefault="00A777EF" w:rsidP="001562EF">
            <w:pPr>
              <w:tabs>
                <w:tab w:val="left" w:pos="368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</w:tbl>
    <w:p w:rsidR="0034604E" w:rsidRPr="0034604E" w:rsidRDefault="0034604E" w:rsidP="0095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604E" w:rsidRPr="0034604E" w:rsidSect="00BC39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17AC"/>
    <w:multiLevelType w:val="hybridMultilevel"/>
    <w:tmpl w:val="0714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80E21"/>
    <w:multiLevelType w:val="hybridMultilevel"/>
    <w:tmpl w:val="AB50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365D3"/>
    <w:multiLevelType w:val="hybridMultilevel"/>
    <w:tmpl w:val="8D2A244E"/>
    <w:lvl w:ilvl="0" w:tplc="F79A8D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4E"/>
    <w:rsid w:val="00213C16"/>
    <w:rsid w:val="002D420C"/>
    <w:rsid w:val="0034604E"/>
    <w:rsid w:val="004F5C8A"/>
    <w:rsid w:val="005626B3"/>
    <w:rsid w:val="00590A16"/>
    <w:rsid w:val="0061742C"/>
    <w:rsid w:val="00704691"/>
    <w:rsid w:val="0070636E"/>
    <w:rsid w:val="00950B34"/>
    <w:rsid w:val="00A777EF"/>
    <w:rsid w:val="00B90583"/>
    <w:rsid w:val="00BC39AF"/>
    <w:rsid w:val="00D6794E"/>
    <w:rsid w:val="00D85310"/>
    <w:rsid w:val="00F61A63"/>
    <w:rsid w:val="00FA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9ABFE7-5CA2-4A2E-9F83-3FB24F26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Специалист</cp:lastModifiedBy>
  <cp:revision>9</cp:revision>
  <cp:lastPrinted>2023-04-13T07:39:00Z</cp:lastPrinted>
  <dcterms:created xsi:type="dcterms:W3CDTF">2023-04-11T05:21:00Z</dcterms:created>
  <dcterms:modified xsi:type="dcterms:W3CDTF">2023-06-16T12:08:00Z</dcterms:modified>
</cp:coreProperties>
</file>