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7FEC" w14:textId="77777777" w:rsidR="00933435" w:rsidRDefault="00933435" w:rsidP="009334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620B19" wp14:editId="475093E0">
            <wp:extent cx="731520" cy="876300"/>
            <wp:effectExtent l="0" t="0" r="0" b="0"/>
            <wp:docPr id="1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3CE8" w14:textId="77777777" w:rsidR="00933435" w:rsidRDefault="00933435" w:rsidP="0093343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BEF3E49" w14:textId="77777777" w:rsidR="00933435" w:rsidRDefault="00933435" w:rsidP="009334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14:paraId="34356497" w14:textId="77777777" w:rsidR="00933435" w:rsidRDefault="00933435" w:rsidP="009334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ТЕЙКОВСКОГО МУНИЦИПАЛЬНОГО РАЙОНА</w:t>
      </w:r>
    </w:p>
    <w:p w14:paraId="7F60C82C" w14:textId="77777777" w:rsidR="00933435" w:rsidRDefault="00933435" w:rsidP="00933435">
      <w:pPr>
        <w:spacing w:after="0"/>
        <w:ind w:right="-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ИВАНОВСКОЙ ОБЛАСТИ</w:t>
      </w:r>
    </w:p>
    <w:p w14:paraId="3EEC3F96" w14:textId="77777777" w:rsidR="00933435" w:rsidRDefault="00933435" w:rsidP="00933435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ab/>
        <w:t>__________</w:t>
      </w:r>
    </w:p>
    <w:p w14:paraId="08504439" w14:textId="77777777" w:rsidR="00933435" w:rsidRDefault="00933435" w:rsidP="009334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55F34F" w14:textId="6724CA1C" w:rsidR="00933435" w:rsidRDefault="00933435" w:rsidP="00933435">
      <w:pPr>
        <w:pStyle w:val="1"/>
        <w:spacing w:line="276" w:lineRule="auto"/>
        <w:rPr>
          <w:sz w:val="44"/>
        </w:rPr>
      </w:pPr>
      <w:r>
        <w:rPr>
          <w:sz w:val="44"/>
        </w:rPr>
        <w:t xml:space="preserve">П О </w:t>
      </w:r>
      <w:r w:rsidR="0052020F">
        <w:rPr>
          <w:sz w:val="44"/>
        </w:rPr>
        <w:t>С Т А Н О В Л</w:t>
      </w:r>
      <w:r>
        <w:rPr>
          <w:sz w:val="44"/>
        </w:rPr>
        <w:t xml:space="preserve"> Е Н И Е </w:t>
      </w:r>
    </w:p>
    <w:p w14:paraId="1E63E4CF" w14:textId="77777777" w:rsidR="00933435" w:rsidRDefault="00933435" w:rsidP="009334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4D9B22" w14:textId="77777777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  № </w:t>
      </w:r>
    </w:p>
    <w:p w14:paraId="31456190" w14:textId="0C803D35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14:paraId="4DBC8EAE" w14:textId="77777777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2243C" w14:textId="77777777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проведении конкурса  </w:t>
      </w:r>
    </w:p>
    <w:p w14:paraId="55BA79FC" w14:textId="4141974F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общественно значимый проект»</w:t>
      </w:r>
    </w:p>
    <w:p w14:paraId="6DE68B0A" w14:textId="77777777" w:rsidR="00933435" w:rsidRDefault="00933435" w:rsidP="0093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FE50" w14:textId="77777777" w:rsidR="00933435" w:rsidRDefault="00933435" w:rsidP="00933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90A52" w14:textId="77777777" w:rsidR="00933435" w:rsidRDefault="00933435" w:rsidP="00933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6958C6" w14:textId="580B1B8E" w:rsidR="0052020F" w:rsidRDefault="00933435" w:rsidP="009334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D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Тейковского муниципального района</w:t>
      </w:r>
      <w:r w:rsidR="0052020F">
        <w:rPr>
          <w:rFonts w:ascii="Times New Roman" w:hAnsi="Times New Roman" w:cs="Times New Roman"/>
          <w:sz w:val="28"/>
          <w:szCs w:val="28"/>
        </w:rPr>
        <w:t xml:space="preserve">, администрация Тейковского муниципального района </w:t>
      </w:r>
    </w:p>
    <w:p w14:paraId="7D5A6759" w14:textId="77777777" w:rsidR="0052020F" w:rsidRDefault="0052020F" w:rsidP="0052020F">
      <w:pPr>
        <w:pStyle w:val="2"/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1D7F528A" w14:textId="56A03430" w:rsidR="0052020F" w:rsidRPr="00EB6768" w:rsidRDefault="0052020F" w:rsidP="0052020F">
      <w:pPr>
        <w:pStyle w:val="2"/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B67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B6768">
        <w:rPr>
          <w:b/>
          <w:sz w:val="28"/>
          <w:szCs w:val="28"/>
        </w:rPr>
        <w:t>Т:</w:t>
      </w:r>
    </w:p>
    <w:p w14:paraId="5AC5345C" w14:textId="77777777" w:rsidR="00933435" w:rsidRDefault="00933435" w:rsidP="009334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5868A10" w14:textId="34458E8D" w:rsidR="00933435" w:rsidRDefault="00933435" w:rsidP="0093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A8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проведении конкурса «Лучший общественно значимый проект»</w:t>
      </w:r>
      <w:r w:rsidR="00D1510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E5E82" w14:textId="77777777" w:rsidR="00D1510D" w:rsidRDefault="00D1510D" w:rsidP="0093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E9D86" w14:textId="44A620CF" w:rsidR="00D1510D" w:rsidRDefault="00D1510D" w:rsidP="00D15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состав конкурсной комиссии конкурса «Лучший общественно значимый проект» (приложение 2).</w:t>
      </w:r>
    </w:p>
    <w:p w14:paraId="21E48335" w14:textId="77777777" w:rsidR="00FD4A8E" w:rsidRDefault="00FD4A8E" w:rsidP="0093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A1320" w14:textId="1A2F6FA7" w:rsidR="00FD4A8E" w:rsidRPr="00A70B7D" w:rsidRDefault="00D1510D" w:rsidP="00FD4A8E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A8E">
        <w:rPr>
          <w:rFonts w:ascii="Times New Roman" w:hAnsi="Times New Roman" w:cs="Times New Roman"/>
          <w:sz w:val="28"/>
          <w:szCs w:val="28"/>
        </w:rPr>
        <w:t xml:space="preserve">. </w:t>
      </w:r>
      <w:r w:rsidR="00FD4A8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52020F">
        <w:rPr>
          <w:rFonts w:ascii="Times New Roman" w:hAnsi="Times New Roman"/>
          <w:sz w:val="28"/>
          <w:szCs w:val="28"/>
        </w:rPr>
        <w:t>постановле</w:t>
      </w:r>
      <w:r w:rsidR="00FD4A8E">
        <w:rPr>
          <w:rFonts w:ascii="Times New Roman" w:hAnsi="Times New Roman"/>
          <w:sz w:val="28"/>
          <w:szCs w:val="28"/>
        </w:rPr>
        <w:t>ния возложить на первого заместителя главы администрации Тейковского муниципального района Фиохину Е.С.</w:t>
      </w:r>
    </w:p>
    <w:p w14:paraId="46EF4BAE" w14:textId="018C916A" w:rsidR="00FD4A8E" w:rsidRDefault="00FD4A8E" w:rsidP="00FD4A8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56B6480" w14:textId="77777777" w:rsidR="00933435" w:rsidRDefault="00933435" w:rsidP="0093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B506D" w14:textId="77777777" w:rsidR="00933435" w:rsidRDefault="00933435" w:rsidP="0093343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B493BD6" w14:textId="77777777" w:rsidR="00933435" w:rsidRDefault="00933435" w:rsidP="00933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Тейковского</w:t>
      </w:r>
    </w:p>
    <w:p w14:paraId="757C313E" w14:textId="28DB0C3F" w:rsidR="00D1510D" w:rsidRDefault="00933435" w:rsidP="00520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   В.А. Катков</w:t>
      </w:r>
    </w:p>
    <w:p w14:paraId="7ED4393C" w14:textId="77777777" w:rsidR="0052020F" w:rsidRDefault="0052020F" w:rsidP="00520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CB46B" w14:textId="77777777" w:rsidR="0052020F" w:rsidRDefault="0052020F" w:rsidP="00520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8C539" w14:textId="77777777" w:rsidR="001D6BE6" w:rsidRPr="0052020F" w:rsidRDefault="001D6BE6" w:rsidP="00520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3D2CA" w14:textId="4E16C4ED" w:rsidR="00FD4A8E" w:rsidRDefault="00FD4A8E" w:rsidP="00FD4A8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4A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603B43">
        <w:rPr>
          <w:rFonts w:ascii="Times New Roman" w:hAnsi="Times New Roman" w:cs="Times New Roman"/>
          <w:bCs/>
          <w:sz w:val="28"/>
          <w:szCs w:val="28"/>
        </w:rPr>
        <w:t>1</w:t>
      </w:r>
    </w:p>
    <w:p w14:paraId="12A0273E" w14:textId="4C288782" w:rsidR="00FD4A8E" w:rsidRDefault="00FD4A8E" w:rsidP="00FD4A8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</w:t>
      </w:r>
      <w:r w:rsidR="0052020F">
        <w:rPr>
          <w:rFonts w:ascii="Times New Roman" w:hAnsi="Times New Roman" w:cs="Times New Roman"/>
          <w:bCs/>
          <w:sz w:val="28"/>
          <w:szCs w:val="28"/>
        </w:rPr>
        <w:t>становле</w:t>
      </w:r>
      <w:r>
        <w:rPr>
          <w:rFonts w:ascii="Times New Roman" w:hAnsi="Times New Roman" w:cs="Times New Roman"/>
          <w:bCs/>
          <w:sz w:val="28"/>
          <w:szCs w:val="28"/>
        </w:rPr>
        <w:t>нию администрации</w:t>
      </w:r>
    </w:p>
    <w:p w14:paraId="73A024F3" w14:textId="32C110E6" w:rsidR="00FD4A8E" w:rsidRDefault="00FD4A8E" w:rsidP="00FD4A8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Тейковского муниципального района </w:t>
      </w:r>
    </w:p>
    <w:p w14:paraId="52DD7B31" w14:textId="4F536F75" w:rsidR="00FD4A8E" w:rsidRDefault="00FD4A8E" w:rsidP="00FD4A8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0C97B32A" w14:textId="77777777" w:rsidR="00FD4A8E" w:rsidRPr="00FD4A8E" w:rsidRDefault="00FD4A8E" w:rsidP="00FD4A8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75BA63" w14:textId="3D83C044" w:rsidR="00933435" w:rsidRDefault="00933435" w:rsidP="00FD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7C25EF" w14:textId="77777777" w:rsidR="00933435" w:rsidRDefault="00933435" w:rsidP="00FD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«Лучший общественно значимый проект»</w:t>
      </w:r>
    </w:p>
    <w:p w14:paraId="02C7FD9F" w14:textId="77777777" w:rsidR="00933435" w:rsidRDefault="00933435" w:rsidP="00FD4A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596E4A" w14:textId="3173F5ED" w:rsidR="00933435" w:rsidRPr="00FD4A8E" w:rsidRDefault="00933435" w:rsidP="00FD4A8E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BE7D863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8E932" w14:textId="705BC6D5" w:rsidR="00933435" w:rsidRDefault="00933435" w:rsidP="00BB29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D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проведении конкурса «Лучший общественно значимый проект» (далее – Положение) регулирует отношения, связанные с определением победителей конкурса и предоставления им </w:t>
      </w:r>
      <w:r w:rsidR="00FD4A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Тейковского муниципального района грантов в целях поддержки общественно значимых проектов, инициируемых жителями Тейковского муниципального района, по решению вопросов местного значения.</w:t>
      </w:r>
    </w:p>
    <w:p w14:paraId="54470B9D" w14:textId="71373F5D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</w:t>
      </w:r>
      <w:r w:rsidR="00FD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Гранты присуждаются с целью привлечения органов </w:t>
      </w:r>
      <w:r w:rsidR="0052020F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(далее –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202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сельских старост, добровольных пожарных дружин к участию в решении социальных проблем на территории Тейковского района, поддержки и развития общественной инициативы населения</w:t>
      </w:r>
      <w:r w:rsidR="00B74570">
        <w:rPr>
          <w:rFonts w:ascii="Times New Roman" w:hAnsi="Times New Roman" w:cs="Times New Roman"/>
          <w:sz w:val="28"/>
          <w:szCs w:val="28"/>
        </w:rPr>
        <w:t>, в т.ч. на укрепление материально-технической базы.</w:t>
      </w:r>
    </w:p>
    <w:p w14:paraId="449567F7" w14:textId="13A08B01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</w:t>
      </w:r>
      <w:r w:rsidR="00FD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гранта составляет: не менее 10 000,0 (</w:t>
      </w:r>
      <w:r w:rsidR="00FD4A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есяти тысяч) рублей и не более 50 000,0 (</w:t>
      </w:r>
      <w:r w:rsidR="00FD4A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ятидесяти тысяч) рублей.</w:t>
      </w:r>
    </w:p>
    <w:p w14:paraId="32C25815" w14:textId="74BEF26C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1.4. Грант присуждается на конкурсной основе. В конкурсном отборе могут принимать участие руководители органа ТОС, добровольной пожарной дружины</w:t>
      </w:r>
      <w:r w:rsidR="00FD4A8E">
        <w:rPr>
          <w:rFonts w:ascii="Times New Roman" w:hAnsi="Times New Roman" w:cs="Times New Roman"/>
          <w:sz w:val="28"/>
          <w:szCs w:val="28"/>
        </w:rPr>
        <w:t>,</w:t>
      </w:r>
      <w:r w:rsidR="00FD4A8E" w:rsidRPr="00FD4A8E">
        <w:rPr>
          <w:rFonts w:ascii="Times New Roman" w:hAnsi="Times New Roman" w:cs="Times New Roman"/>
          <w:sz w:val="28"/>
          <w:szCs w:val="28"/>
        </w:rPr>
        <w:t xml:space="preserve"> </w:t>
      </w:r>
      <w:r w:rsidR="00FD4A8E">
        <w:rPr>
          <w:rFonts w:ascii="Times New Roman" w:hAnsi="Times New Roman" w:cs="Times New Roman"/>
          <w:sz w:val="28"/>
          <w:szCs w:val="28"/>
        </w:rPr>
        <w:t>сельские старосты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9DFF0" w14:textId="5C67218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</w:t>
      </w:r>
      <w:r w:rsidR="00FD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Грант присуждается в соответствии с номинациями:</w:t>
      </w:r>
    </w:p>
    <w:p w14:paraId="49D0F0E0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проекты, направленные на развитие сельских территорий;</w:t>
      </w:r>
    </w:p>
    <w:p w14:paraId="6FB5906C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проекты, направленные на поддержание и улучшение экологии и окружающей среды, санитарного состояния территории;</w:t>
      </w:r>
    </w:p>
    <w:p w14:paraId="23727147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проекты, направленные на сохранение исторической памяти;</w:t>
      </w:r>
    </w:p>
    <w:p w14:paraId="787075F3" w14:textId="6DFB6270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проекты, направленные на профилактику, предотвращение</w:t>
      </w:r>
      <w:r w:rsidR="00FD4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 и участие в аварийно-спасательных работах.</w:t>
      </w:r>
    </w:p>
    <w:p w14:paraId="6B826F2A" w14:textId="77777777" w:rsidR="00FD4A8E" w:rsidRDefault="00FD4A8E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69DE39" w14:textId="1D7D12C5" w:rsidR="00933435" w:rsidRPr="00FD4A8E" w:rsidRDefault="00933435" w:rsidP="00FD4A8E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8E">
        <w:rPr>
          <w:rFonts w:ascii="Times New Roman" w:hAnsi="Times New Roman" w:cs="Times New Roman"/>
          <w:b/>
          <w:sz w:val="28"/>
          <w:szCs w:val="28"/>
        </w:rPr>
        <w:t>Критерии оценки проектов</w:t>
      </w:r>
    </w:p>
    <w:p w14:paraId="50913560" w14:textId="77777777" w:rsidR="00FD4A8E" w:rsidRDefault="00FD4A8E" w:rsidP="00FD4A8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F6E806" w14:textId="780BE0E0" w:rsidR="00A77A34" w:rsidRPr="00A77A34" w:rsidRDefault="00A77A34" w:rsidP="00BB299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реализации проектов должны соответствовать одно</w:t>
      </w:r>
      <w:r w:rsidR="00D151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предусмотренных </w:t>
      </w:r>
      <w:r w:rsidR="00D1510D">
        <w:rPr>
          <w:rFonts w:ascii="Times New Roman" w:hAnsi="Times New Roman" w:cs="Times New Roman"/>
          <w:sz w:val="28"/>
          <w:szCs w:val="28"/>
        </w:rPr>
        <w:t xml:space="preserve">номинаций </w:t>
      </w:r>
      <w:r>
        <w:rPr>
          <w:rFonts w:ascii="Times New Roman" w:hAnsi="Times New Roman" w:cs="Times New Roman"/>
          <w:sz w:val="28"/>
          <w:szCs w:val="28"/>
        </w:rPr>
        <w:t>п. 1.5. настоящего Положения и реализовываться на территории Тейковского района. При оценке проектов учитывается:</w:t>
      </w:r>
    </w:p>
    <w:p w14:paraId="48614CE5" w14:textId="6B0DD49F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актуальность, социальная значимость проекта</w:t>
      </w:r>
      <w:r w:rsidR="00A77A34">
        <w:rPr>
          <w:rFonts w:ascii="Times New Roman" w:hAnsi="Times New Roman" w:cs="Times New Roman"/>
          <w:sz w:val="28"/>
          <w:szCs w:val="28"/>
        </w:rPr>
        <w:t>;</w:t>
      </w:r>
    </w:p>
    <w:p w14:paraId="57CFC335" w14:textId="18F58A6B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 проекта направлена на решение социально значимых вопросов благоустраиваемой территории, соответствует задачам развития населенного пункта;</w:t>
      </w:r>
    </w:p>
    <w:p w14:paraId="5880B62C" w14:textId="5C886DC0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граждан в реализацию проекта, в т.ч. их </w:t>
      </w:r>
      <w:r w:rsidR="001D6BE6">
        <w:rPr>
          <w:rFonts w:ascii="Times New Roman" w:hAnsi="Times New Roman" w:cs="Times New Roman"/>
          <w:sz w:val="28"/>
          <w:szCs w:val="28"/>
        </w:rPr>
        <w:t>обязательно</w:t>
      </w:r>
      <w:r w:rsidR="001D6BE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трудовое участие;</w:t>
      </w:r>
    </w:p>
    <w:p w14:paraId="5CD9A1BB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перспективность проекта (возможность продолжения деятельности после окончания финансирования).</w:t>
      </w:r>
    </w:p>
    <w:p w14:paraId="241E646B" w14:textId="7781A526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Предоставление гранта осуществляется за счет средств </w:t>
      </w:r>
      <w:r w:rsidR="00603B43">
        <w:rPr>
          <w:rFonts w:ascii="Times New Roman" w:hAnsi="Times New Roman" w:cs="Times New Roman"/>
          <w:sz w:val="28"/>
          <w:szCs w:val="28"/>
        </w:rPr>
        <w:t xml:space="preserve">бюджета Тейковского муниципального района в рамках </w:t>
      </w:r>
      <w:r w:rsidR="00FD4A8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D717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268E3B9F" w14:textId="77777777" w:rsidR="00DD7177" w:rsidRDefault="00DD7177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FF1C69" w14:textId="22D14DD0" w:rsidR="00933435" w:rsidRPr="00A13000" w:rsidRDefault="00933435" w:rsidP="00A13000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000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14:paraId="07FF760F" w14:textId="77777777" w:rsidR="00DD7177" w:rsidRPr="00DD7177" w:rsidRDefault="00DD7177" w:rsidP="00DD717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D9B026" w14:textId="0C743DA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Для проведения конкурсного отбора создается конкурсная комиссия (далее - комиссия).</w:t>
      </w:r>
      <w:r w:rsidR="00A7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действует на основании настоящего Положения. </w:t>
      </w:r>
    </w:p>
    <w:p w14:paraId="044785FD" w14:textId="2B28E5B4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Заседания комиссии проводятся по мере поступления заявок. </w:t>
      </w:r>
    </w:p>
    <w:p w14:paraId="46EBE8C4" w14:textId="4EBBF7BF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 Комиссия:</w:t>
      </w:r>
    </w:p>
    <w:p w14:paraId="304DC9CE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представленные сведения;</w:t>
      </w:r>
    </w:p>
    <w:p w14:paraId="3343BC54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запрашивает дополнительную информацию;</w:t>
      </w:r>
    </w:p>
    <w:p w14:paraId="489CA9D9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конкурсного отбора, определяет победителей;</w:t>
      </w:r>
    </w:p>
    <w:p w14:paraId="3D2CC0AD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14:paraId="78E87453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распространяет и внедряет положительный опыт работы. </w:t>
      </w:r>
    </w:p>
    <w:p w14:paraId="08C39F4C" w14:textId="7C546F92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Комиссия состоит из председателя, заместителя председателя</w:t>
      </w:r>
      <w:r w:rsidR="00603B43">
        <w:rPr>
          <w:rFonts w:ascii="Times New Roman" w:hAnsi="Times New Roman" w:cs="Times New Roman"/>
          <w:sz w:val="28"/>
          <w:szCs w:val="28"/>
        </w:rPr>
        <w:t>, секретаря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комиссии.</w:t>
      </w:r>
    </w:p>
    <w:p w14:paraId="53C2E5EC" w14:textId="75385CE6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Возглавляет комиссию и организует ее работу председатель комиссии, который несет ответственность за соблюдение сроков, полноту и объективность проведения конкурсного отбора.</w:t>
      </w:r>
    </w:p>
    <w:p w14:paraId="76FB7B3A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Заседания комиссии проводит председатель, а в его отсутствие - заместитель председателя комиссии.</w:t>
      </w:r>
    </w:p>
    <w:p w14:paraId="28B360E0" w14:textId="4EA90D88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Заседание комиссии считается правомочным, если на нем присутствует более половины членов комиссии. </w:t>
      </w:r>
    </w:p>
    <w:p w14:paraId="04982E25" w14:textId="2C1BE595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9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Решение комиссии принимается открытым голосованием простым большинством голосов от присутствующих на заседании членов комиссии. При равном количестве голосов «за» и «против» голос председателя комиссии является решающим.</w:t>
      </w:r>
    </w:p>
    <w:p w14:paraId="4D6B3E51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2F00D4" w14:textId="4EC3BD86" w:rsidR="00933435" w:rsidRPr="00BB299D" w:rsidRDefault="00933435" w:rsidP="00BB299D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9D">
        <w:rPr>
          <w:rFonts w:ascii="Times New Roman" w:hAnsi="Times New Roman" w:cs="Times New Roman"/>
          <w:b/>
          <w:sz w:val="28"/>
          <w:szCs w:val="28"/>
        </w:rPr>
        <w:t>Порядок конкурсного отбора</w:t>
      </w:r>
    </w:p>
    <w:p w14:paraId="5ED28EF9" w14:textId="77777777" w:rsidR="00BB299D" w:rsidRPr="00BB299D" w:rsidRDefault="00BB299D" w:rsidP="00BB299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3FB87A" w14:textId="1AA48858" w:rsidR="00933435" w:rsidRDefault="00BB299D" w:rsidP="00BB29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3435">
        <w:rPr>
          <w:rFonts w:ascii="Times New Roman" w:hAnsi="Times New Roman" w:cs="Times New Roman"/>
          <w:sz w:val="28"/>
          <w:szCs w:val="28"/>
        </w:rPr>
        <w:t xml:space="preserve">.1. Для регистрации участия в конкурсном отборе Заявители предоставляют </w:t>
      </w:r>
      <w:r w:rsidR="00A13000">
        <w:rPr>
          <w:rFonts w:ascii="Times New Roman" w:hAnsi="Times New Roman" w:cs="Times New Roman"/>
          <w:sz w:val="28"/>
          <w:szCs w:val="28"/>
        </w:rPr>
        <w:t xml:space="preserve">в отдел культуры, туризма, молодежной и социальной политики администрации Тейковского муниципального района </w:t>
      </w:r>
      <w:r w:rsidR="00933435">
        <w:rPr>
          <w:rFonts w:ascii="Times New Roman" w:hAnsi="Times New Roman" w:cs="Times New Roman"/>
          <w:sz w:val="28"/>
          <w:szCs w:val="28"/>
        </w:rPr>
        <w:t>следующие докумен</w:t>
      </w:r>
      <w:r w:rsidR="00A13000">
        <w:rPr>
          <w:rFonts w:ascii="Times New Roman" w:hAnsi="Times New Roman" w:cs="Times New Roman"/>
          <w:sz w:val="28"/>
          <w:szCs w:val="28"/>
        </w:rPr>
        <w:t>ты</w:t>
      </w:r>
      <w:r w:rsidR="00933435">
        <w:rPr>
          <w:rFonts w:ascii="Times New Roman" w:hAnsi="Times New Roman" w:cs="Times New Roman"/>
          <w:sz w:val="28"/>
          <w:szCs w:val="28"/>
        </w:rPr>
        <w:t>:</w:t>
      </w:r>
    </w:p>
    <w:p w14:paraId="7A951CFF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на участие в конкурсном отборе (Приложение 1);</w:t>
      </w:r>
    </w:p>
    <w:p w14:paraId="45866C6E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описание проекта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обоснование социальной значимости и актуальности, описание мероприятий по реализации проекта);</w:t>
      </w:r>
    </w:p>
    <w:p w14:paraId="50FA934C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реализации проекта (дата начала и дата завершения проекта);</w:t>
      </w:r>
    </w:p>
    <w:p w14:paraId="37F1B48F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ожидаемые результаты проекта;</w:t>
      </w:r>
    </w:p>
    <w:p w14:paraId="4EA8A5A5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стоимости проекта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 денежных средств, необходимых для реализации проекта).</w:t>
      </w:r>
    </w:p>
    <w:p w14:paraId="4E2B8384" w14:textId="64AFC14A" w:rsidR="00F439CB" w:rsidRDefault="00F439CB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1263">
        <w:rPr>
          <w:rFonts w:ascii="Times New Roman" w:hAnsi="Times New Roman" w:cs="Times New Roman"/>
          <w:sz w:val="28"/>
          <w:szCs w:val="28"/>
        </w:rPr>
        <w:t>Конкурсному отбору</w:t>
      </w:r>
      <w:r>
        <w:rPr>
          <w:rFonts w:ascii="Times New Roman" w:hAnsi="Times New Roman" w:cs="Times New Roman"/>
          <w:sz w:val="28"/>
          <w:szCs w:val="28"/>
        </w:rPr>
        <w:t xml:space="preserve"> предшествует внесение проекта в местную администрацию.</w:t>
      </w:r>
    </w:p>
    <w:p w14:paraId="36E780A9" w14:textId="2602B68A" w:rsidR="00933435" w:rsidRDefault="00BB299D" w:rsidP="00BB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33435">
        <w:rPr>
          <w:rFonts w:ascii="Times New Roman" w:hAnsi="Times New Roman" w:cs="Times New Roman"/>
          <w:sz w:val="28"/>
          <w:szCs w:val="28"/>
        </w:rPr>
        <w:t>.2. Информация о начале конкурсного отбора размещается на сайте администрации Тейковского муниципального района.</w:t>
      </w:r>
    </w:p>
    <w:p w14:paraId="6A3FA570" w14:textId="0A2A506C" w:rsidR="00933435" w:rsidRDefault="00BB299D" w:rsidP="00BB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33435">
        <w:rPr>
          <w:rFonts w:ascii="Times New Roman" w:hAnsi="Times New Roman" w:cs="Times New Roman"/>
          <w:sz w:val="28"/>
          <w:szCs w:val="28"/>
        </w:rPr>
        <w:t>.3. Объявление о начале конкурсного отбора содержит в себе следующую информацию:</w:t>
      </w:r>
    </w:p>
    <w:p w14:paraId="26BAB5EC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сроках проведения конкурсного отбора, дате начала и окончания подачи заявок;</w:t>
      </w:r>
    </w:p>
    <w:p w14:paraId="63E1D85A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наименовании, месте нахождения, почтовом адресе, адресе электронной почты для приема заявочной документации;</w:t>
      </w:r>
    </w:p>
    <w:p w14:paraId="6A35E8AF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ссылку на настоящее Положение в действующей редакции.</w:t>
      </w:r>
    </w:p>
    <w:p w14:paraId="312C624F" w14:textId="608288DD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33435">
        <w:rPr>
          <w:rFonts w:ascii="Times New Roman" w:hAnsi="Times New Roman" w:cs="Times New Roman"/>
          <w:sz w:val="28"/>
          <w:szCs w:val="28"/>
        </w:rPr>
        <w:t xml:space="preserve">.4. Сроки проведения конкурсного отбора: прием заявок осуществляется в течение года. Конкурсный отбор проводится по мере поступления заявок.  </w:t>
      </w:r>
    </w:p>
    <w:p w14:paraId="0EC43749" w14:textId="1F57D644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33435">
        <w:rPr>
          <w:rFonts w:ascii="Times New Roman" w:hAnsi="Times New Roman" w:cs="Times New Roman"/>
          <w:sz w:val="28"/>
          <w:szCs w:val="28"/>
        </w:rPr>
        <w:t xml:space="preserve">.5. Заявитель вправе предоставить не более одной заявки, содержащей один проект в одной из номинаций, указанных в п. </w:t>
      </w:r>
      <w:r>
        <w:rPr>
          <w:rFonts w:ascii="Times New Roman" w:hAnsi="Times New Roman" w:cs="Times New Roman"/>
          <w:sz w:val="28"/>
          <w:szCs w:val="28"/>
        </w:rPr>
        <w:t>1.5.</w:t>
      </w:r>
      <w:r w:rsidR="0093343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889A30B" w14:textId="49C36C34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33435">
        <w:rPr>
          <w:rFonts w:ascii="Times New Roman" w:hAnsi="Times New Roman" w:cs="Times New Roman"/>
          <w:sz w:val="28"/>
          <w:szCs w:val="28"/>
        </w:rPr>
        <w:t xml:space="preserve">.6. По результатам рассмотрения представленных проектов, </w:t>
      </w:r>
      <w:r w:rsidR="00A13000">
        <w:rPr>
          <w:rFonts w:ascii="Times New Roman" w:hAnsi="Times New Roman" w:cs="Times New Roman"/>
          <w:sz w:val="28"/>
          <w:szCs w:val="28"/>
        </w:rPr>
        <w:t>К</w:t>
      </w:r>
      <w:r w:rsidR="00933435">
        <w:rPr>
          <w:rFonts w:ascii="Times New Roman" w:hAnsi="Times New Roman" w:cs="Times New Roman"/>
          <w:sz w:val="28"/>
          <w:szCs w:val="28"/>
        </w:rPr>
        <w:t>омиссия выносит следующие решения:</w:t>
      </w:r>
    </w:p>
    <w:p w14:paraId="7340A752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финансировать проект в полном объеме;</w:t>
      </w:r>
    </w:p>
    <w:p w14:paraId="125FFC30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частичное финансирование;</w:t>
      </w:r>
    </w:p>
    <w:p w14:paraId="075A799C" w14:textId="77777777" w:rsidR="00933435" w:rsidRDefault="00933435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 в финансировании.</w:t>
      </w:r>
    </w:p>
    <w:p w14:paraId="34F803AE" w14:textId="691AE06E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33435">
        <w:rPr>
          <w:rFonts w:ascii="Times New Roman" w:hAnsi="Times New Roman" w:cs="Times New Roman"/>
          <w:sz w:val="28"/>
          <w:szCs w:val="28"/>
        </w:rPr>
        <w:t>.7. На основании решения конкурсной комиссии распоряжением администрации Тейковского муниципального района утверждается список победителей конкурса с указанием размера предоставляемого финансирования.</w:t>
      </w:r>
    </w:p>
    <w:p w14:paraId="29B1F1EB" w14:textId="4F386CB6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33435">
        <w:rPr>
          <w:rFonts w:ascii="Times New Roman" w:hAnsi="Times New Roman" w:cs="Times New Roman"/>
          <w:sz w:val="28"/>
          <w:szCs w:val="28"/>
        </w:rPr>
        <w:t>.8. Количество победителей и размер финансирования их проектов определяется решением комиссии.</w:t>
      </w:r>
    </w:p>
    <w:p w14:paraId="2A9A97B1" w14:textId="04B3CB88" w:rsidR="00933435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933435">
        <w:rPr>
          <w:rFonts w:ascii="Times New Roman" w:hAnsi="Times New Roman" w:cs="Times New Roman"/>
          <w:sz w:val="28"/>
          <w:szCs w:val="28"/>
        </w:rPr>
        <w:t>.9. Победителям конкурса вручаются сертификаты</w:t>
      </w:r>
      <w:r w:rsidR="001D6BE6">
        <w:rPr>
          <w:rFonts w:ascii="Times New Roman" w:hAnsi="Times New Roman" w:cs="Times New Roman"/>
          <w:sz w:val="28"/>
          <w:szCs w:val="28"/>
        </w:rPr>
        <w:t xml:space="preserve"> н</w:t>
      </w:r>
      <w:r w:rsidR="00933435">
        <w:rPr>
          <w:rFonts w:ascii="Times New Roman" w:hAnsi="Times New Roman" w:cs="Times New Roman"/>
          <w:sz w:val="28"/>
          <w:szCs w:val="28"/>
        </w:rPr>
        <w:t xml:space="preserve">а </w:t>
      </w:r>
      <w:r w:rsidR="001D6BE6">
        <w:rPr>
          <w:rFonts w:ascii="Times New Roman" w:hAnsi="Times New Roman" w:cs="Times New Roman"/>
          <w:sz w:val="28"/>
          <w:szCs w:val="28"/>
        </w:rPr>
        <w:t>выплату грантов</w:t>
      </w:r>
      <w:r w:rsidR="00933435">
        <w:rPr>
          <w:rFonts w:ascii="Times New Roman" w:hAnsi="Times New Roman" w:cs="Times New Roman"/>
          <w:sz w:val="28"/>
          <w:szCs w:val="28"/>
        </w:rPr>
        <w:t>.</w:t>
      </w:r>
    </w:p>
    <w:p w14:paraId="4BE82D0B" w14:textId="77777777" w:rsidR="000D718B" w:rsidRDefault="000D718B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5F4104" w14:textId="49852E21" w:rsidR="00933435" w:rsidRDefault="00BB299D" w:rsidP="00FD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33435">
        <w:rPr>
          <w:rFonts w:ascii="Times New Roman" w:hAnsi="Times New Roman" w:cs="Times New Roman"/>
          <w:b/>
          <w:sz w:val="28"/>
          <w:szCs w:val="28"/>
        </w:rPr>
        <w:t>. Выплата грантов</w:t>
      </w:r>
    </w:p>
    <w:p w14:paraId="7596D94D" w14:textId="77777777" w:rsidR="00BB299D" w:rsidRDefault="00BB299D" w:rsidP="00FD4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E01AE" w14:textId="0CF27134" w:rsidR="00933435" w:rsidRDefault="00BB299D" w:rsidP="00BB2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3435">
        <w:rPr>
          <w:rFonts w:ascii="Times New Roman" w:hAnsi="Times New Roman" w:cs="Times New Roman"/>
          <w:sz w:val="28"/>
          <w:szCs w:val="28"/>
        </w:rPr>
        <w:t>.1. Вручение сертификата на грант проводится главой Тейковского муниципального района, заместителями главы администрации района.</w:t>
      </w:r>
    </w:p>
    <w:p w14:paraId="2F9F2710" w14:textId="548227FB" w:rsidR="000D718B" w:rsidRDefault="00E65A24" w:rsidP="000D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933435">
        <w:rPr>
          <w:rFonts w:ascii="Times New Roman" w:hAnsi="Times New Roman" w:cs="Times New Roman"/>
          <w:sz w:val="28"/>
          <w:szCs w:val="28"/>
        </w:rPr>
        <w:t xml:space="preserve">.2. </w:t>
      </w:r>
      <w:r w:rsidR="000D718B">
        <w:rPr>
          <w:rFonts w:ascii="Times New Roman" w:hAnsi="Times New Roman" w:cs="Times New Roman"/>
          <w:sz w:val="28"/>
          <w:szCs w:val="28"/>
        </w:rPr>
        <w:t>Гранты победителям конкурса перечисляются в администрацию соответствующего поселения и расходуются на реализацию общественно значимых проектов.</w:t>
      </w:r>
    </w:p>
    <w:p w14:paraId="07AA5C0B" w14:textId="0B9FB8A2" w:rsidR="000D718B" w:rsidRDefault="000D718B" w:rsidP="000D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5.3. Отчет о реализации проекта, на реализацию которого был выделен грант, осуществляется в форме презентации, не позднее, чем по истечении 3 месяцев с момента выделения гранта.</w:t>
      </w:r>
    </w:p>
    <w:p w14:paraId="06B02C46" w14:textId="77777777" w:rsidR="000D718B" w:rsidRDefault="000D718B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7428D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02BB4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3E76B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B87730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305DC6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DDBE9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BA89E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C92D9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BF243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FCA92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589557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05464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9BE19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283F9C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1926BC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A0C6BC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B4FDD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94F61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0D349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3593E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A4559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619F07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525D6D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5063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DF47A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C64727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1FAAD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B0C6C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AB8722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AF133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68337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695BF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BE5598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1F276" w14:textId="6AFA9C48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5283E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8921F" w14:textId="77777777" w:rsidR="00BB299D" w:rsidRDefault="00BB299D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31232F" w14:textId="77777777" w:rsidR="000D718B" w:rsidRDefault="000D718B" w:rsidP="00FD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90E14" w14:textId="7D1FB024" w:rsidR="00933435" w:rsidRDefault="00933435" w:rsidP="00FD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E1E0DAD" w14:textId="77777777" w:rsidR="00933435" w:rsidRDefault="00933435" w:rsidP="00FD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конкурса </w:t>
      </w:r>
    </w:p>
    <w:p w14:paraId="71FF7BB6" w14:textId="76B1CB7A" w:rsidR="00933435" w:rsidRDefault="00933435" w:rsidP="00FD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общественно</w:t>
      </w:r>
      <w:r w:rsidR="00BB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значимый проект»</w:t>
      </w:r>
    </w:p>
    <w:p w14:paraId="7139FB76" w14:textId="77777777" w:rsidR="00933435" w:rsidRDefault="00933435" w:rsidP="00FD4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70D1EE" w14:textId="77777777" w:rsidR="00933435" w:rsidRDefault="00933435" w:rsidP="00FD4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B327F3C" w14:textId="77777777" w:rsidR="00933435" w:rsidRPr="00603B43" w:rsidRDefault="00933435" w:rsidP="00FD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4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конкурсе о проведении конкурса </w:t>
      </w:r>
    </w:p>
    <w:p w14:paraId="5B481097" w14:textId="1D9B6815" w:rsidR="00933435" w:rsidRPr="00603B43" w:rsidRDefault="00933435" w:rsidP="00FD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43">
        <w:rPr>
          <w:rFonts w:ascii="Times New Roman" w:hAnsi="Times New Roman" w:cs="Times New Roman"/>
          <w:b/>
          <w:bCs/>
          <w:sz w:val="28"/>
          <w:szCs w:val="28"/>
        </w:rPr>
        <w:t>«Лучший общественно</w:t>
      </w:r>
      <w:r w:rsidR="000D718B" w:rsidRPr="00603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B43">
        <w:rPr>
          <w:rFonts w:ascii="Times New Roman" w:hAnsi="Times New Roman" w:cs="Times New Roman"/>
          <w:b/>
          <w:bCs/>
          <w:sz w:val="28"/>
          <w:szCs w:val="28"/>
        </w:rPr>
        <w:t>значимый проект»</w:t>
      </w:r>
    </w:p>
    <w:p w14:paraId="76B14AFE" w14:textId="77777777" w:rsidR="00933435" w:rsidRDefault="00933435" w:rsidP="00FD4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51"/>
        <w:gridCol w:w="4784"/>
      </w:tblGrid>
      <w:tr w:rsidR="00933435" w14:paraId="32701947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DFD2" w14:textId="77777777" w:rsidR="00933435" w:rsidRDefault="00933435" w:rsidP="00FD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4458" w14:textId="77777777" w:rsidR="00933435" w:rsidRDefault="00933435" w:rsidP="00FD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C1A2" w14:textId="77777777" w:rsidR="00933435" w:rsidRDefault="00933435" w:rsidP="00FD4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33435" w14:paraId="08100606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7FD4" w14:textId="4DC07636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A2FB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583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091D55BD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C914" w14:textId="6B83CD95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E740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3B4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3FC63BBA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E2DD" w14:textId="3A72B069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2C2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заявителя, контактные данные: телефон, адрес электронной почты)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A96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3B5F6FA9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233E" w14:textId="5CE6798B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BEBD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на территории которого будет реализован проект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1DD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50384953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7EF5" w14:textId="10D1BBB1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71AC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 (обоснование социальной значимости и актуальности, описание мероприятий по реализации проекта)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FD8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0DA9BAA3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669" w14:textId="591A21E2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4B25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 (дата начала и дата завершения проекта)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B7B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66E669A0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798" w14:textId="5A92B7DD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FDE4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E57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7F55EA78" w14:textId="77777777" w:rsidTr="0093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027" w14:textId="49A46E2E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49C4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средств, необходимых для реализации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6A0" w14:textId="77777777" w:rsidR="00933435" w:rsidRDefault="00933435" w:rsidP="00FD4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10EF56" w14:textId="77777777" w:rsidR="00933435" w:rsidRDefault="00933435" w:rsidP="00FD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96B0C" w14:textId="77777777" w:rsidR="00603B43" w:rsidRDefault="000D718B" w:rsidP="0060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603B43">
        <w:rPr>
          <w:rFonts w:ascii="Times New Roman" w:hAnsi="Times New Roman" w:cs="Times New Roman"/>
          <w:sz w:val="28"/>
          <w:szCs w:val="28"/>
        </w:rPr>
        <w:t>________________ /_________________/</w:t>
      </w:r>
    </w:p>
    <w:p w14:paraId="493C8619" w14:textId="1F7F5930" w:rsidR="00603B43" w:rsidRPr="00603B43" w:rsidRDefault="00603B43" w:rsidP="00603B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расшифровка подписи</w:t>
      </w:r>
    </w:p>
    <w:p w14:paraId="0ABA85E5" w14:textId="31F145A6" w:rsidR="00933435" w:rsidRDefault="00933435" w:rsidP="00FD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C1B34" w14:textId="073A5696" w:rsidR="000D718B" w:rsidRDefault="000D718B" w:rsidP="00FD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F58E4" w14:textId="77777777" w:rsidR="00933435" w:rsidRDefault="00933435" w:rsidP="00FD4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заявителя: ________________ /_________________/</w:t>
      </w:r>
    </w:p>
    <w:p w14:paraId="51F1ED3B" w14:textId="0FCD8B53" w:rsidR="00933435" w:rsidRPr="00603B43" w:rsidRDefault="00603B43" w:rsidP="00FD4A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расшифровка подписи</w:t>
      </w:r>
    </w:p>
    <w:p w14:paraId="4926D86F" w14:textId="77777777" w:rsidR="00933435" w:rsidRDefault="00933435" w:rsidP="00FD4A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9F8A8" w14:textId="77777777" w:rsidR="00933435" w:rsidRDefault="00933435" w:rsidP="00FD4A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5392C" w14:textId="77777777" w:rsidR="00933435" w:rsidRDefault="00933435" w:rsidP="00FD4A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F1572" w14:textId="77777777" w:rsidR="00933435" w:rsidRDefault="00933435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E65C54" w14:textId="77777777" w:rsidR="00933435" w:rsidRDefault="00933435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470D8E9" w14:textId="77777777" w:rsidR="00933435" w:rsidRDefault="00933435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7AA4438" w14:textId="77777777" w:rsidR="00E65A24" w:rsidRDefault="00E65A24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70A579" w14:textId="77777777" w:rsidR="00E65A24" w:rsidRDefault="00E65A24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B2BC2E" w14:textId="77777777" w:rsidR="00E65A24" w:rsidRDefault="00E65A24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A23D06D" w14:textId="449CCAA4" w:rsidR="00E65A24" w:rsidRDefault="00E65A24" w:rsidP="00FD4A8E">
      <w:pPr>
        <w:tabs>
          <w:tab w:val="left" w:pos="1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99F829" w14:textId="42A09211" w:rsidR="00603B43" w:rsidRDefault="00603B43" w:rsidP="00603B4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4A8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0BD22413" w14:textId="133F1F9F" w:rsidR="00603B43" w:rsidRDefault="00603B43" w:rsidP="00603B4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2020F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14:paraId="17BEA507" w14:textId="77777777" w:rsidR="00603B43" w:rsidRDefault="00603B43" w:rsidP="00603B4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Тейковского муниципального района </w:t>
      </w:r>
    </w:p>
    <w:p w14:paraId="51B60E0A" w14:textId="07CDB2E5" w:rsidR="00933435" w:rsidRDefault="00603B43" w:rsidP="00603B43">
      <w:pPr>
        <w:tabs>
          <w:tab w:val="left" w:pos="15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 № _______</w:t>
      </w:r>
    </w:p>
    <w:p w14:paraId="5BA7DE23" w14:textId="77777777" w:rsidR="00603B43" w:rsidRDefault="00603B43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57B29" w14:textId="53580B25" w:rsidR="00933435" w:rsidRPr="00F91263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63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  <w:r w:rsidR="00603B43" w:rsidRPr="00F91263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</w:t>
      </w:r>
      <w:r w:rsidRPr="00F91263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конкурса </w:t>
      </w:r>
    </w:p>
    <w:p w14:paraId="1492B275" w14:textId="77777777" w:rsidR="00933435" w:rsidRPr="00F91263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63">
        <w:rPr>
          <w:rFonts w:ascii="Times New Roman" w:hAnsi="Times New Roman" w:cs="Times New Roman"/>
          <w:b/>
          <w:bCs/>
          <w:sz w:val="28"/>
          <w:szCs w:val="28"/>
        </w:rPr>
        <w:t>«Лучший общественно значимый проект»</w:t>
      </w:r>
    </w:p>
    <w:p w14:paraId="5AD4EED2" w14:textId="77777777" w:rsidR="00933435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AD099" w14:textId="77777777" w:rsidR="00933435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"/>
        <w:tblW w:w="0" w:type="auto"/>
        <w:tblCellSpacing w:w="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46"/>
        <w:gridCol w:w="5838"/>
      </w:tblGrid>
      <w:tr w:rsidR="00933435" w14:paraId="38160956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26813D0C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778" w:type="dxa"/>
            <w:shd w:val="clear" w:color="auto" w:fill="FFFFFF" w:themeFill="background1"/>
          </w:tcPr>
          <w:p w14:paraId="470FC96E" w14:textId="4FE9FAE5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 В</w:t>
            </w:r>
            <w:r w:rsidR="00603B43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 w:rsidR="00E65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Тейковского муниципального района</w:t>
            </w:r>
          </w:p>
          <w:p w14:paraId="43AF5328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44101B6C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4070FFFC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778" w:type="dxa"/>
            <w:shd w:val="clear" w:color="auto" w:fill="FFFFFF" w:themeFill="background1"/>
            <w:hideMark/>
          </w:tcPr>
          <w:p w14:paraId="544E29EF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Фиохина Е.С., первый заместитель главы администрации Тейковского муниципального района</w:t>
            </w:r>
          </w:p>
          <w:p w14:paraId="4A1934EC" w14:textId="77777777" w:rsidR="00603B43" w:rsidRDefault="00603B43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233147F9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</w:tcPr>
          <w:p w14:paraId="38F8E855" w14:textId="3DA62F0B" w:rsidR="00933435" w:rsidRDefault="00603B43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93343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5D217B8A" w14:textId="77777777" w:rsidR="00A726D6" w:rsidRDefault="00A726D6" w:rsidP="00603B43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DD28" w14:textId="77777777" w:rsidR="00A726D6" w:rsidRDefault="00A726D6" w:rsidP="00603B43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D7835" w14:textId="688D38B1" w:rsidR="00603B43" w:rsidRDefault="00603B43" w:rsidP="00603B43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FF5E683" w14:textId="77777777" w:rsidR="00933435" w:rsidRDefault="00933435" w:rsidP="00A726D6">
            <w:pPr>
              <w:tabs>
                <w:tab w:val="left" w:pos="1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14:paraId="5798FD11" w14:textId="3A1BFB29" w:rsidR="00933435" w:rsidRDefault="00603B43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Е.П., ведущий специалист отдела культуры, туризма, молодежной и социальной политики</w:t>
            </w:r>
          </w:p>
        </w:tc>
      </w:tr>
      <w:tr w:rsidR="00933435" w14:paraId="05D15848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34A2EA48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Дубинчин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778" w:type="dxa"/>
            <w:shd w:val="clear" w:color="auto" w:fill="FFFFFF" w:themeFill="background1"/>
          </w:tcPr>
          <w:p w14:paraId="6902A94A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 Управления общественных связей, безопасности и обеспечения защиты государственной тайны</w:t>
            </w:r>
          </w:p>
          <w:p w14:paraId="2625739F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2D0074F2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4B347A81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 Б.Г.</w:t>
            </w:r>
          </w:p>
        </w:tc>
        <w:tc>
          <w:tcPr>
            <w:tcW w:w="5778" w:type="dxa"/>
            <w:shd w:val="clear" w:color="auto" w:fill="FFFFFF" w:themeFill="background1"/>
          </w:tcPr>
          <w:p w14:paraId="374C711E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 Управления координации жилищно-коммунального, дорожного хозяйства и градостроительства</w:t>
            </w:r>
          </w:p>
          <w:p w14:paraId="0A9C65F7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0785B9DA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059334F2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Анфилофьева Н.И.</w:t>
            </w:r>
          </w:p>
        </w:tc>
        <w:tc>
          <w:tcPr>
            <w:tcW w:w="5778" w:type="dxa"/>
            <w:shd w:val="clear" w:color="auto" w:fill="FFFFFF" w:themeFill="background1"/>
          </w:tcPr>
          <w:p w14:paraId="7B62D0E6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туризма, молодежной и социальной политики</w:t>
            </w:r>
          </w:p>
          <w:p w14:paraId="18F4EF1C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435" w14:paraId="21A28A17" w14:textId="77777777" w:rsidTr="00933435">
        <w:trPr>
          <w:tblCellSpacing w:w="20" w:type="dxa"/>
        </w:trPr>
        <w:tc>
          <w:tcPr>
            <w:tcW w:w="3686" w:type="dxa"/>
            <w:shd w:val="clear" w:color="auto" w:fill="FFFFFF" w:themeFill="background1"/>
            <w:hideMark/>
          </w:tcPr>
          <w:p w14:paraId="303787E9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5778" w:type="dxa"/>
            <w:shd w:val="clear" w:color="auto" w:fill="FFFFFF" w:themeFill="background1"/>
            <w:hideMark/>
          </w:tcPr>
          <w:p w14:paraId="5D65B375" w14:textId="77777777" w:rsidR="00933435" w:rsidRDefault="00933435" w:rsidP="00FD4A8E">
            <w:pPr>
              <w:tabs>
                <w:tab w:val="left" w:pos="1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</w:tr>
    </w:tbl>
    <w:p w14:paraId="73984E1F" w14:textId="77777777" w:rsidR="00933435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9FD30" w14:textId="77777777" w:rsidR="00933435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2F313" w14:textId="77777777" w:rsidR="00933435" w:rsidRDefault="00933435" w:rsidP="00FD4A8E">
      <w:pPr>
        <w:tabs>
          <w:tab w:val="left" w:pos="1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28C8D" w14:textId="77777777" w:rsidR="00F12C76" w:rsidRDefault="00F12C76" w:rsidP="00FD4A8E">
      <w:pPr>
        <w:spacing w:after="0"/>
        <w:ind w:firstLine="709"/>
        <w:jc w:val="both"/>
      </w:pPr>
    </w:p>
    <w:sectPr w:rsidR="00F12C76" w:rsidSect="00A77A3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0BAE"/>
    <w:multiLevelType w:val="hybridMultilevel"/>
    <w:tmpl w:val="9380163C"/>
    <w:lvl w:ilvl="0" w:tplc="C0506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923884"/>
    <w:multiLevelType w:val="multilevel"/>
    <w:tmpl w:val="728E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93082035">
    <w:abstractNumId w:val="0"/>
  </w:num>
  <w:num w:numId="2" w16cid:durableId="55374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B"/>
    <w:rsid w:val="000D718B"/>
    <w:rsid w:val="00105742"/>
    <w:rsid w:val="00167B0B"/>
    <w:rsid w:val="001D6BE6"/>
    <w:rsid w:val="0052020F"/>
    <w:rsid w:val="00603B43"/>
    <w:rsid w:val="006C0B77"/>
    <w:rsid w:val="007476D9"/>
    <w:rsid w:val="008242FF"/>
    <w:rsid w:val="00870751"/>
    <w:rsid w:val="00884256"/>
    <w:rsid w:val="00922C48"/>
    <w:rsid w:val="00933435"/>
    <w:rsid w:val="00A13000"/>
    <w:rsid w:val="00A726D6"/>
    <w:rsid w:val="00A77A34"/>
    <w:rsid w:val="00AE3D86"/>
    <w:rsid w:val="00B74570"/>
    <w:rsid w:val="00B915B7"/>
    <w:rsid w:val="00BB299D"/>
    <w:rsid w:val="00D1510D"/>
    <w:rsid w:val="00DD7177"/>
    <w:rsid w:val="00E65A24"/>
    <w:rsid w:val="00EA59DF"/>
    <w:rsid w:val="00EE4070"/>
    <w:rsid w:val="00F12C76"/>
    <w:rsid w:val="00F439CB"/>
    <w:rsid w:val="00F91263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21B"/>
  <w15:chartTrackingRefBased/>
  <w15:docId w15:val="{A0FB97BD-C91E-4611-83F1-FEE578C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334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43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33435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D4A8E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52020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020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04</dc:creator>
  <cp:keywords/>
  <dc:description/>
  <cp:lastModifiedBy>ATMR 04</cp:lastModifiedBy>
  <cp:revision>6</cp:revision>
  <cp:lastPrinted>2024-04-23T14:20:00Z</cp:lastPrinted>
  <dcterms:created xsi:type="dcterms:W3CDTF">2024-04-22T10:33:00Z</dcterms:created>
  <dcterms:modified xsi:type="dcterms:W3CDTF">2024-04-23T14:32:00Z</dcterms:modified>
</cp:coreProperties>
</file>