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 </w:t>
      </w:r>
      <w:r w:rsidR="0034564E">
        <w:rPr>
          <w:rFonts w:ascii="Times New Roman" w:hAnsi="Times New Roman" w:cs="Times New Roman"/>
        </w:rPr>
        <w:t xml:space="preserve">  </w:t>
      </w:r>
      <w:r w:rsidR="00753332">
        <w:rPr>
          <w:rFonts w:ascii="Times New Roman" w:hAnsi="Times New Roman" w:cs="Times New Roman"/>
        </w:rPr>
        <w:t xml:space="preserve">      </w:t>
      </w:r>
      <w:r w:rsidR="001A13FA">
        <w:rPr>
          <w:rFonts w:ascii="Times New Roman" w:hAnsi="Times New Roman" w:cs="Times New Roman"/>
        </w:rPr>
        <w:t xml:space="preserve">от </w:t>
      </w:r>
      <w:r w:rsidR="00753332">
        <w:rPr>
          <w:rFonts w:ascii="Times New Roman" w:hAnsi="Times New Roman" w:cs="Times New Roman"/>
        </w:rPr>
        <w:t>03.10.2024 №</w:t>
      </w:r>
      <w:r>
        <w:rPr>
          <w:rFonts w:ascii="Times New Roman" w:hAnsi="Times New Roman" w:cs="Times New Roman"/>
        </w:rPr>
        <w:t xml:space="preserve"> </w:t>
      </w:r>
      <w:r w:rsidR="00753332">
        <w:rPr>
          <w:rFonts w:ascii="Times New Roman" w:hAnsi="Times New Roman" w:cs="Times New Roman"/>
        </w:rPr>
        <w:t>393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F33EE9" w:rsidRDefault="00CE13A8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муниципальный район, </w:t>
      </w:r>
      <w:r w:rsidR="00F33EE9">
        <w:rPr>
          <w:rFonts w:ascii="Times New Roman" w:hAnsi="Times New Roman" w:cs="Times New Roman"/>
          <w:b/>
          <w:sz w:val="28"/>
          <w:szCs w:val="28"/>
          <w:lang w:eastAsia="en-US"/>
        </w:rPr>
        <w:t>Новолеушинское</w:t>
      </w:r>
      <w:r w:rsidR="0034564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сельское поселение,</w:t>
      </w:r>
    </w:p>
    <w:p w:rsidR="00513334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33E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д. Красново, земельный участок </w:t>
      </w:r>
      <w:r w:rsidR="00BB44D3">
        <w:rPr>
          <w:rFonts w:ascii="Times New Roman" w:hAnsi="Times New Roman" w:cs="Times New Roman"/>
          <w:b/>
          <w:sz w:val="28"/>
          <w:szCs w:val="28"/>
          <w:lang w:eastAsia="en-US"/>
        </w:rPr>
        <w:t>29</w:t>
      </w:r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</w:t>
      </w:r>
      <w:r w:rsidR="00753332">
        <w:rPr>
          <w:rFonts w:ascii="Times New Roman" w:hAnsi="Times New Roman" w:cs="Times New Roman"/>
          <w:sz w:val="24"/>
          <w:szCs w:val="24"/>
        </w:rPr>
        <w:t>от 03.10.2024</w:t>
      </w:r>
      <w:r w:rsidR="00474261">
        <w:rPr>
          <w:rFonts w:ascii="Times New Roman" w:hAnsi="Times New Roman" w:cs="Times New Roman"/>
          <w:sz w:val="24"/>
          <w:szCs w:val="24"/>
        </w:rPr>
        <w:t xml:space="preserve"> № </w:t>
      </w:r>
      <w:r w:rsidR="00753332">
        <w:rPr>
          <w:rFonts w:ascii="Times New Roman" w:hAnsi="Times New Roman" w:cs="Times New Roman"/>
          <w:sz w:val="24"/>
          <w:szCs w:val="24"/>
        </w:rPr>
        <w:t xml:space="preserve">393 </w:t>
      </w:r>
      <w:r w:rsidR="001A13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проведении аукциона по продаже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FC" w:rsidRDefault="00F122D5" w:rsidP="005E2BF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E2BFC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проведения аукциона: </w:t>
      </w:r>
      <w:r w:rsidR="005E2BFC">
        <w:rPr>
          <w:rFonts w:ascii="Times New Roman" w:hAnsi="Times New Roman" w:cs="Times New Roman"/>
          <w:sz w:val="24"/>
          <w:szCs w:val="24"/>
        </w:rPr>
        <w:t xml:space="preserve">электронная площадка Акционерное общество «Единая электронная торговая площадка» (далее - АО «ЕЭТП»), адрес местонахождения: 115114, г. Москва, ул. </w:t>
      </w:r>
      <w:proofErr w:type="spellStart"/>
      <w:r w:rsidR="005E2BFC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5E2BFC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474261">
        <w:rPr>
          <w:rFonts w:ascii="Times New Roman" w:hAnsi="Times New Roman" w:cs="Times New Roman"/>
          <w:sz w:val="24"/>
          <w:szCs w:val="24"/>
        </w:rPr>
        <w:t>12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474261">
        <w:rPr>
          <w:rFonts w:ascii="Times New Roman" w:hAnsi="Times New Roman" w:cs="Times New Roman"/>
          <w:sz w:val="24"/>
          <w:szCs w:val="24"/>
        </w:rPr>
        <w:t>ноября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383BC9">
        <w:rPr>
          <w:rFonts w:ascii="Times New Roman" w:hAnsi="Times New Roman" w:cs="Times New Roman"/>
          <w:sz w:val="24"/>
          <w:szCs w:val="24"/>
        </w:rPr>
        <w:t>4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33EE9">
        <w:rPr>
          <w:rFonts w:ascii="Times New Roman" w:hAnsi="Times New Roman" w:cs="Times New Roman"/>
          <w:sz w:val="24"/>
          <w:szCs w:val="24"/>
        </w:rPr>
        <w:t>1</w:t>
      </w:r>
      <w:r w:rsidR="00BB44D3">
        <w:rPr>
          <w:rFonts w:ascii="Times New Roman" w:hAnsi="Times New Roman" w:cs="Times New Roman"/>
          <w:sz w:val="24"/>
          <w:szCs w:val="24"/>
        </w:rPr>
        <w:t>3</w:t>
      </w:r>
      <w:r w:rsidR="0034564E">
        <w:rPr>
          <w:rFonts w:ascii="Times New Roman" w:hAnsi="Times New Roman" w:cs="Times New Roman"/>
          <w:sz w:val="24"/>
          <w:szCs w:val="24"/>
        </w:rPr>
        <w:t xml:space="preserve"> </w:t>
      </w:r>
      <w:r w:rsidR="006A1252">
        <w:rPr>
          <w:rFonts w:ascii="Times New Roman" w:hAnsi="Times New Roman" w:cs="Times New Roman"/>
          <w:sz w:val="24"/>
          <w:szCs w:val="24"/>
        </w:rPr>
        <w:t>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>определен статьями 39.12 и 39.13 Земельного кодекса Российской Федерации, Регламентом АО «ЕЭТП</w:t>
      </w:r>
      <w:r w:rsidR="001A3116">
        <w:rPr>
          <w:rFonts w:ascii="Times New Roman" w:hAnsi="Times New Roman" w:cs="Times New Roman"/>
          <w:sz w:val="24"/>
          <w:szCs w:val="24"/>
        </w:rPr>
        <w:t>»</w:t>
      </w:r>
      <w:r w:rsidR="00963B00">
        <w:rPr>
          <w:rFonts w:ascii="Times New Roman" w:hAnsi="Times New Roman" w:cs="Times New Roman"/>
          <w:sz w:val="24"/>
          <w:szCs w:val="24"/>
        </w:rPr>
        <w:t xml:space="preserve">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9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0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D56FB" w:rsidRPr="00B92A59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56FB" w:rsidRPr="00AD6937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ED502F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4.6.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публикация Организатором </w:t>
      </w:r>
      <w:r w:rsidR="00FF1ECF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6"/>
        <w:gridCol w:w="5935"/>
      </w:tblGrid>
      <w:tr w:rsidR="0034564E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BB44D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муниципальный район, </w:t>
            </w:r>
            <w:r w:rsidR="00F33EE9">
              <w:rPr>
                <w:rFonts w:ascii="Times New Roman" w:hAnsi="Times New Roman" w:cs="Times New Roman"/>
                <w:sz w:val="24"/>
                <w:szCs w:val="24"/>
              </w:rPr>
              <w:t xml:space="preserve">Новолеушинское </w:t>
            </w:r>
            <w:r w:rsidR="00624225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</w:t>
            </w:r>
            <w:r w:rsidR="0037239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33EE9">
              <w:rPr>
                <w:rFonts w:ascii="Times New Roman" w:hAnsi="Times New Roman" w:cs="Times New Roman"/>
                <w:sz w:val="24"/>
                <w:szCs w:val="24"/>
              </w:rPr>
              <w:t xml:space="preserve">Красново, земельный участок </w:t>
            </w:r>
            <w:r w:rsidR="00BB44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BB44D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F33EE9">
              <w:rPr>
                <w:rFonts w:ascii="Times New Roman" w:hAnsi="Times New Roman" w:cs="Times New Roman"/>
                <w:sz w:val="24"/>
                <w:szCs w:val="24"/>
              </w:rPr>
              <w:t>080110:</w:t>
            </w:r>
            <w:r w:rsidR="004742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4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474261" w:rsidP="00BB44D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4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34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372396" w:rsidP="00F33EE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3EE9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403F78" w:rsidRDefault="00403F78" w:rsidP="0040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объекта к электрическим сетям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сетевое предприятие» на земельном участке возможно с максимальной мощностью подключения до 15 кВт.</w:t>
            </w:r>
          </w:p>
          <w:p w:rsidR="00403F78" w:rsidRDefault="00403F78" w:rsidP="0040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сети водоснабжения, водоотведения и теплоснабжения отсутствуют.</w:t>
            </w:r>
          </w:p>
          <w:p w:rsidR="00B251B7" w:rsidRDefault="00B251B7" w:rsidP="0023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4E" w:rsidTr="00B251B7">
        <w:tc>
          <w:tcPr>
            <w:tcW w:w="0" w:type="auto"/>
          </w:tcPr>
          <w:p w:rsidR="00B251B7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по продаже земельного участка </w:t>
            </w:r>
          </w:p>
        </w:tc>
        <w:tc>
          <w:tcPr>
            <w:tcW w:w="0" w:type="auto"/>
          </w:tcPr>
          <w:p w:rsidR="00B251B7" w:rsidRDefault="00BB44D3" w:rsidP="0087712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654585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7712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34564E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BB44D3" w:rsidP="0087071D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19637,55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7071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34564E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BB44D3" w:rsidP="00BB44D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130917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A3A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34564E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Pr="00566FA8" w:rsidRDefault="00566FA8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6FA8">
              <w:rPr>
                <w:rFonts w:ascii="Times New Roman" w:hAnsi="Times New Roman" w:cs="Times New Roman"/>
                <w:sz w:val="24"/>
                <w:szCs w:val="24"/>
              </w:rPr>
              <w:t>емельный участок полностью расположен в границах зоны с реестровым номером 37:00-6.296 от 05.03.2021, ограничение использования земельного участка в пределах зоны: ограничения в соответствии с частью 15 статьи 65 Водного кодекса РФ. Ограничения прав на земельный участок, предусмотренные статьей 56 Земельного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3B00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B54C57" w:rsidRDefault="00B54C57" w:rsidP="00B54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1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пунктами 13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14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20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4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lastRenderedPageBreak/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Pr="0009272A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>и, засчитываются в оплату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952946">
        <w:rPr>
          <w:rFonts w:ascii="Times New Roman" w:hAnsi="Times New Roman" w:cs="Times New Roman"/>
          <w:sz w:val="24"/>
          <w:szCs w:val="24"/>
        </w:rPr>
        <w:t>09.10</w:t>
      </w:r>
      <w:r w:rsidR="00873EF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946">
        <w:rPr>
          <w:rFonts w:ascii="Times New Roman" w:eastAsia="Times New Roman" w:hAnsi="Times New Roman" w:cs="Times New Roman"/>
          <w:sz w:val="24"/>
          <w:szCs w:val="24"/>
        </w:rPr>
        <w:t>07.11</w:t>
      </w:r>
      <w:r w:rsidR="00383BC9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873EF0">
        <w:rPr>
          <w:rFonts w:ascii="Times New Roman" w:hAnsi="Times New Roman" w:cs="Times New Roman"/>
          <w:sz w:val="24"/>
          <w:szCs w:val="24"/>
        </w:rPr>
        <w:t>0</w:t>
      </w:r>
      <w:r w:rsidR="00952946">
        <w:rPr>
          <w:rFonts w:ascii="Times New Roman" w:hAnsi="Times New Roman" w:cs="Times New Roman"/>
          <w:sz w:val="24"/>
          <w:szCs w:val="24"/>
        </w:rPr>
        <w:t>8.11</w:t>
      </w:r>
      <w:r w:rsidR="003D2BAB">
        <w:rPr>
          <w:rFonts w:ascii="Times New Roman" w:hAnsi="Times New Roman" w:cs="Times New Roman"/>
          <w:sz w:val="24"/>
          <w:szCs w:val="24"/>
        </w:rPr>
        <w:t>.202</w:t>
      </w:r>
      <w:r w:rsidR="00383BC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</w:t>
      </w:r>
      <w:r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по вопросу проведения аукциона по продаже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                            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2109D"/>
    <w:rsid w:val="0003369B"/>
    <w:rsid w:val="0004697D"/>
    <w:rsid w:val="00050932"/>
    <w:rsid w:val="0006527B"/>
    <w:rsid w:val="0008333F"/>
    <w:rsid w:val="00083531"/>
    <w:rsid w:val="00084F97"/>
    <w:rsid w:val="000906A2"/>
    <w:rsid w:val="0009272A"/>
    <w:rsid w:val="000933B8"/>
    <w:rsid w:val="000A1556"/>
    <w:rsid w:val="000A4C83"/>
    <w:rsid w:val="000C4330"/>
    <w:rsid w:val="000D56FB"/>
    <w:rsid w:val="000D5A5D"/>
    <w:rsid w:val="000E5E55"/>
    <w:rsid w:val="00133D5B"/>
    <w:rsid w:val="001445A2"/>
    <w:rsid w:val="00150D5E"/>
    <w:rsid w:val="00152BB5"/>
    <w:rsid w:val="00165D43"/>
    <w:rsid w:val="00180945"/>
    <w:rsid w:val="0018356E"/>
    <w:rsid w:val="001A13FA"/>
    <w:rsid w:val="001A3116"/>
    <w:rsid w:val="001A3AE7"/>
    <w:rsid w:val="001B3355"/>
    <w:rsid w:val="001C5D4C"/>
    <w:rsid w:val="001D6E9A"/>
    <w:rsid w:val="001F2080"/>
    <w:rsid w:val="00206BAF"/>
    <w:rsid w:val="00224FB6"/>
    <w:rsid w:val="00237E8F"/>
    <w:rsid w:val="002410FF"/>
    <w:rsid w:val="00282C4D"/>
    <w:rsid w:val="002844AC"/>
    <w:rsid w:val="002906C3"/>
    <w:rsid w:val="00292142"/>
    <w:rsid w:val="002937FB"/>
    <w:rsid w:val="002D0ADF"/>
    <w:rsid w:val="0030060D"/>
    <w:rsid w:val="00302937"/>
    <w:rsid w:val="003049EF"/>
    <w:rsid w:val="003440F5"/>
    <w:rsid w:val="0034564E"/>
    <w:rsid w:val="00350C5B"/>
    <w:rsid w:val="003619DA"/>
    <w:rsid w:val="00367621"/>
    <w:rsid w:val="00372396"/>
    <w:rsid w:val="00383BC9"/>
    <w:rsid w:val="003976FC"/>
    <w:rsid w:val="003A0F7C"/>
    <w:rsid w:val="003C7C74"/>
    <w:rsid w:val="003D2BAB"/>
    <w:rsid w:val="00402ACB"/>
    <w:rsid w:val="00403F78"/>
    <w:rsid w:val="00411851"/>
    <w:rsid w:val="00431634"/>
    <w:rsid w:val="00435AD8"/>
    <w:rsid w:val="004438A2"/>
    <w:rsid w:val="0045594C"/>
    <w:rsid w:val="004609CB"/>
    <w:rsid w:val="00462DC5"/>
    <w:rsid w:val="00474261"/>
    <w:rsid w:val="00491822"/>
    <w:rsid w:val="004C5997"/>
    <w:rsid w:val="004D6DE1"/>
    <w:rsid w:val="004F70A4"/>
    <w:rsid w:val="00513334"/>
    <w:rsid w:val="0051429E"/>
    <w:rsid w:val="00531748"/>
    <w:rsid w:val="005431EF"/>
    <w:rsid w:val="00546444"/>
    <w:rsid w:val="00566FA8"/>
    <w:rsid w:val="00571701"/>
    <w:rsid w:val="00582773"/>
    <w:rsid w:val="00591756"/>
    <w:rsid w:val="00597489"/>
    <w:rsid w:val="005B140E"/>
    <w:rsid w:val="005C2A52"/>
    <w:rsid w:val="005E1A64"/>
    <w:rsid w:val="005E2BFC"/>
    <w:rsid w:val="005E7CFD"/>
    <w:rsid w:val="00616F12"/>
    <w:rsid w:val="00624225"/>
    <w:rsid w:val="00643C37"/>
    <w:rsid w:val="006573AC"/>
    <w:rsid w:val="00665BAE"/>
    <w:rsid w:val="006920EB"/>
    <w:rsid w:val="00692896"/>
    <w:rsid w:val="006A1252"/>
    <w:rsid w:val="006B5978"/>
    <w:rsid w:val="006D3B09"/>
    <w:rsid w:val="006E6E49"/>
    <w:rsid w:val="00705E30"/>
    <w:rsid w:val="00730F99"/>
    <w:rsid w:val="00753332"/>
    <w:rsid w:val="00755BD1"/>
    <w:rsid w:val="007A2A96"/>
    <w:rsid w:val="007A5D5B"/>
    <w:rsid w:val="007C21DF"/>
    <w:rsid w:val="007C44F2"/>
    <w:rsid w:val="007D701C"/>
    <w:rsid w:val="007E26DC"/>
    <w:rsid w:val="007F506A"/>
    <w:rsid w:val="008158F1"/>
    <w:rsid w:val="00822AB3"/>
    <w:rsid w:val="008236A4"/>
    <w:rsid w:val="00835B50"/>
    <w:rsid w:val="0083777F"/>
    <w:rsid w:val="0087071D"/>
    <w:rsid w:val="00873EF0"/>
    <w:rsid w:val="00877125"/>
    <w:rsid w:val="008825C0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6BCC"/>
    <w:rsid w:val="00952946"/>
    <w:rsid w:val="00957DCD"/>
    <w:rsid w:val="00963B00"/>
    <w:rsid w:val="00984CB8"/>
    <w:rsid w:val="00985F44"/>
    <w:rsid w:val="009B0B99"/>
    <w:rsid w:val="009E7E3F"/>
    <w:rsid w:val="00A35F30"/>
    <w:rsid w:val="00A40599"/>
    <w:rsid w:val="00A452A6"/>
    <w:rsid w:val="00A640A9"/>
    <w:rsid w:val="00A6518F"/>
    <w:rsid w:val="00A926AA"/>
    <w:rsid w:val="00A96C31"/>
    <w:rsid w:val="00AC11F6"/>
    <w:rsid w:val="00AD7D73"/>
    <w:rsid w:val="00AE67D6"/>
    <w:rsid w:val="00B0798D"/>
    <w:rsid w:val="00B251B7"/>
    <w:rsid w:val="00B33661"/>
    <w:rsid w:val="00B34BF0"/>
    <w:rsid w:val="00B465EA"/>
    <w:rsid w:val="00B50E67"/>
    <w:rsid w:val="00B54C57"/>
    <w:rsid w:val="00B65EC9"/>
    <w:rsid w:val="00B66EBE"/>
    <w:rsid w:val="00BA42D1"/>
    <w:rsid w:val="00BB407E"/>
    <w:rsid w:val="00BB44D3"/>
    <w:rsid w:val="00BC5D50"/>
    <w:rsid w:val="00BE078F"/>
    <w:rsid w:val="00C11A94"/>
    <w:rsid w:val="00C17626"/>
    <w:rsid w:val="00C203EF"/>
    <w:rsid w:val="00C206EE"/>
    <w:rsid w:val="00C63E1D"/>
    <w:rsid w:val="00C740C0"/>
    <w:rsid w:val="00CA1A83"/>
    <w:rsid w:val="00CA4749"/>
    <w:rsid w:val="00CC41D3"/>
    <w:rsid w:val="00CD5DE7"/>
    <w:rsid w:val="00CE13A8"/>
    <w:rsid w:val="00D02C13"/>
    <w:rsid w:val="00D02CDB"/>
    <w:rsid w:val="00D22636"/>
    <w:rsid w:val="00D50001"/>
    <w:rsid w:val="00D50F6E"/>
    <w:rsid w:val="00D913F2"/>
    <w:rsid w:val="00DA4D8E"/>
    <w:rsid w:val="00DC67B4"/>
    <w:rsid w:val="00DE4FA4"/>
    <w:rsid w:val="00DE6754"/>
    <w:rsid w:val="00E00AA6"/>
    <w:rsid w:val="00E339B5"/>
    <w:rsid w:val="00E736A1"/>
    <w:rsid w:val="00E82BC5"/>
    <w:rsid w:val="00EC6C74"/>
    <w:rsid w:val="00ED48D1"/>
    <w:rsid w:val="00ED502F"/>
    <w:rsid w:val="00ED7629"/>
    <w:rsid w:val="00F122D5"/>
    <w:rsid w:val="00F2249D"/>
    <w:rsid w:val="00F240EA"/>
    <w:rsid w:val="00F25C70"/>
    <w:rsid w:val="00F27123"/>
    <w:rsid w:val="00F33EE9"/>
    <w:rsid w:val="00F34AD3"/>
    <w:rsid w:val="00F44606"/>
    <w:rsid w:val="00F46BA9"/>
    <w:rsid w:val="00F72CA1"/>
    <w:rsid w:val="00FF1ECF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http://roseltor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consultantplus://offline/ref=6D150AED0421992C46BBE6ACF4CF868D9216E011E7466A4E00B1BAD5EBDF4B7AD09560ECA188B40AC19457AB6F519883ED5AF73F681DE6B7h8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5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196</cp:revision>
  <cp:lastPrinted>2024-01-26T14:30:00Z</cp:lastPrinted>
  <dcterms:created xsi:type="dcterms:W3CDTF">2017-06-16T04:29:00Z</dcterms:created>
  <dcterms:modified xsi:type="dcterms:W3CDTF">2024-10-08T06:40:00Z</dcterms:modified>
</cp:coreProperties>
</file>