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0978E0" w:rsidRPr="000978E0" w14:paraId="70A5A62A" w14:textId="77777777" w:rsidTr="00AF508B">
        <w:tc>
          <w:tcPr>
            <w:tcW w:w="9780" w:type="dxa"/>
          </w:tcPr>
          <w:p w14:paraId="7B48EE7F" w14:textId="3ED2CEA7" w:rsidR="000978E0" w:rsidRPr="000978E0" w:rsidRDefault="000978E0" w:rsidP="0001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F26FF4" w14:textId="77777777" w:rsidR="000978E0" w:rsidRPr="000978E0" w:rsidRDefault="000978E0" w:rsidP="000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BDBA2E" w14:textId="77777777" w:rsidR="000978E0" w:rsidRPr="00DC0334" w:rsidRDefault="000978E0" w:rsidP="00DC0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3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информации по информационно-разъяснительной работе о программе долгосрочных сбережений</w:t>
            </w:r>
          </w:p>
          <w:p w14:paraId="0B9C6F0D" w14:textId="77777777" w:rsidR="000978E0" w:rsidRPr="000978E0" w:rsidRDefault="000978E0" w:rsidP="000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238"/>
              <w:gridCol w:w="850"/>
              <w:gridCol w:w="1842"/>
            </w:tblGrid>
            <w:tr w:rsidR="000978E0" w:rsidRPr="000978E0" w14:paraId="6DB378E1" w14:textId="77777777" w:rsidTr="00017ACF">
              <w:trPr>
                <w:trHeight w:val="667"/>
              </w:trPr>
              <w:tc>
                <w:tcPr>
                  <w:tcW w:w="9384" w:type="dxa"/>
                  <w:gridSpan w:val="4"/>
                </w:tcPr>
                <w:p w14:paraId="0B5CEE43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left="-505" w:right="-2" w:hanging="931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  <w:p w14:paraId="072D3E16" w14:textId="2304265F" w:rsidR="000978E0" w:rsidRPr="000978E0" w:rsidRDefault="00C05494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Тейковского муниципального района</w:t>
                  </w:r>
                </w:p>
              </w:tc>
            </w:tr>
            <w:tr w:rsidR="000978E0" w:rsidRPr="000978E0" w14:paraId="025D330F" w14:textId="77777777" w:rsidTr="00017ACF">
              <w:tc>
                <w:tcPr>
                  <w:tcW w:w="454" w:type="dxa"/>
                  <w:vAlign w:val="center"/>
                </w:tcPr>
                <w:p w14:paraId="193133FF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8" w:type="dxa"/>
                  <w:vAlign w:val="center"/>
                </w:tcPr>
                <w:p w14:paraId="0FA4729D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Количество сотрудников проинформированных о программе долгосрочных сбережений, всего</w:t>
                  </w:r>
                </w:p>
                <w:p w14:paraId="32CDB49F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850" w:type="dxa"/>
                  <w:vAlign w:val="center"/>
                </w:tcPr>
                <w:p w14:paraId="759F5D38" w14:textId="77777777" w:rsidR="000978E0" w:rsidRPr="000978E0" w:rsidRDefault="000978E0" w:rsidP="00017ACF">
                  <w:pPr>
                    <w:jc w:val="center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7DC825C0" w14:textId="3594C4F0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60274190" w14:textId="77777777" w:rsidTr="00017ACF">
              <w:tc>
                <w:tcPr>
                  <w:tcW w:w="454" w:type="dxa"/>
                  <w:vAlign w:val="center"/>
                </w:tcPr>
                <w:p w14:paraId="4C7C871D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Align w:val="center"/>
                </w:tcPr>
                <w:p w14:paraId="60583402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ИОГВ</w:t>
                  </w:r>
                </w:p>
              </w:tc>
              <w:tc>
                <w:tcPr>
                  <w:tcW w:w="850" w:type="dxa"/>
                  <w:vAlign w:val="center"/>
                </w:tcPr>
                <w:p w14:paraId="32D024B7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761D6136" w14:textId="2753FDFC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1B643734" w14:textId="77777777" w:rsidTr="00017ACF">
              <w:tc>
                <w:tcPr>
                  <w:tcW w:w="454" w:type="dxa"/>
                  <w:vAlign w:val="center"/>
                </w:tcPr>
                <w:p w14:paraId="5D0B0F59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Align w:val="center"/>
                </w:tcPr>
                <w:p w14:paraId="0C58A19A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подведомственные учреждения</w:t>
                  </w:r>
                </w:p>
              </w:tc>
              <w:tc>
                <w:tcPr>
                  <w:tcW w:w="850" w:type="dxa"/>
                  <w:vAlign w:val="center"/>
                </w:tcPr>
                <w:p w14:paraId="3F3C435F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05F176B8" w14:textId="5C437B5F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1E218990" w14:textId="77777777" w:rsidTr="00017ACF">
              <w:tc>
                <w:tcPr>
                  <w:tcW w:w="454" w:type="dxa"/>
                  <w:vAlign w:val="center"/>
                </w:tcPr>
                <w:p w14:paraId="1870AB62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8" w:type="dxa"/>
                  <w:vAlign w:val="center"/>
                </w:tcPr>
                <w:p w14:paraId="356B8646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Количество сотрудников, которые планируют вступить в программу долгосрочных сбережений, всего</w:t>
                  </w:r>
                </w:p>
                <w:p w14:paraId="790B03B1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850" w:type="dxa"/>
                  <w:vAlign w:val="center"/>
                </w:tcPr>
                <w:p w14:paraId="36999C74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3E13F16C" w14:textId="23E0C8A6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05DE3339" w14:textId="77777777" w:rsidTr="00017ACF">
              <w:trPr>
                <w:trHeight w:val="302"/>
              </w:trPr>
              <w:tc>
                <w:tcPr>
                  <w:tcW w:w="454" w:type="dxa"/>
                  <w:vAlign w:val="center"/>
                </w:tcPr>
                <w:p w14:paraId="07A71E2D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Align w:val="center"/>
                </w:tcPr>
                <w:p w14:paraId="313D550D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ИОГВ</w:t>
                  </w:r>
                </w:p>
              </w:tc>
              <w:tc>
                <w:tcPr>
                  <w:tcW w:w="850" w:type="dxa"/>
                  <w:vAlign w:val="center"/>
                </w:tcPr>
                <w:p w14:paraId="18F4B01D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7E14FA95" w14:textId="017E59AE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3E47A8F9" w14:textId="77777777" w:rsidTr="00017ACF">
              <w:tc>
                <w:tcPr>
                  <w:tcW w:w="454" w:type="dxa"/>
                  <w:vAlign w:val="center"/>
                </w:tcPr>
                <w:p w14:paraId="385FC662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Align w:val="center"/>
                </w:tcPr>
                <w:p w14:paraId="4D4A6BAD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подведомственные учреждения</w:t>
                  </w:r>
                </w:p>
              </w:tc>
              <w:tc>
                <w:tcPr>
                  <w:tcW w:w="850" w:type="dxa"/>
                  <w:vAlign w:val="center"/>
                </w:tcPr>
                <w:p w14:paraId="3B11B007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309AD0C3" w14:textId="674325BA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513994F6" w14:textId="77777777" w:rsidTr="00017ACF">
              <w:tc>
                <w:tcPr>
                  <w:tcW w:w="454" w:type="dxa"/>
                  <w:vAlign w:val="center"/>
                </w:tcPr>
                <w:p w14:paraId="0434585E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8" w:type="dxa"/>
                  <w:vAlign w:val="center"/>
                </w:tcPr>
                <w:p w14:paraId="672EB4F6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Количество сотрудников, вступивших в программу долгосрочных сбережений, всего</w:t>
                  </w:r>
                </w:p>
                <w:p w14:paraId="05E11EA8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850" w:type="dxa"/>
                  <w:vAlign w:val="center"/>
                </w:tcPr>
                <w:p w14:paraId="2861CBFB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4ADB1175" w14:textId="4621B2E0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50AFE375" w14:textId="77777777" w:rsidTr="00017ACF">
              <w:tc>
                <w:tcPr>
                  <w:tcW w:w="454" w:type="dxa"/>
                  <w:vAlign w:val="center"/>
                </w:tcPr>
                <w:p w14:paraId="29148AF1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Align w:val="center"/>
                </w:tcPr>
                <w:p w14:paraId="142316C5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ИОГВ</w:t>
                  </w:r>
                </w:p>
              </w:tc>
              <w:tc>
                <w:tcPr>
                  <w:tcW w:w="850" w:type="dxa"/>
                  <w:vAlign w:val="center"/>
                </w:tcPr>
                <w:p w14:paraId="212D4787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611DD637" w14:textId="15D80D6D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0978E0" w:rsidRPr="000978E0" w14:paraId="509AB164" w14:textId="77777777" w:rsidTr="00017ACF">
              <w:tc>
                <w:tcPr>
                  <w:tcW w:w="454" w:type="dxa"/>
                  <w:vAlign w:val="center"/>
                </w:tcPr>
                <w:p w14:paraId="06B5D36D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Align w:val="center"/>
                </w:tcPr>
                <w:p w14:paraId="087CC0DC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подведомственные учреждения</w:t>
                  </w:r>
                </w:p>
              </w:tc>
              <w:tc>
                <w:tcPr>
                  <w:tcW w:w="850" w:type="dxa"/>
                  <w:vAlign w:val="center"/>
                </w:tcPr>
                <w:p w14:paraId="34FF7D9B" w14:textId="77777777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978E0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42" w:type="dxa"/>
                  <w:vAlign w:val="center"/>
                </w:tcPr>
                <w:p w14:paraId="48827A4D" w14:textId="1C87BE1B" w:rsidR="000978E0" w:rsidRPr="000978E0" w:rsidRDefault="000978E0" w:rsidP="00017ACF">
                  <w:pPr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ind w:right="-2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1F6D02" w14:textId="18A41B24" w:rsidR="000978E0" w:rsidRPr="000978E0" w:rsidRDefault="00C05494" w:rsidP="00017ACF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14:paraId="598AEC90" w14:textId="627090C9" w:rsidR="000978E0" w:rsidRDefault="000978E0" w:rsidP="000C391D">
      <w:pPr>
        <w:rPr>
          <w:rFonts w:ascii="Times New Roman" w:hAnsi="Times New Roman" w:cs="Times New Roman"/>
          <w:sz w:val="28"/>
          <w:szCs w:val="28"/>
        </w:rPr>
      </w:pPr>
    </w:p>
    <w:sectPr w:rsidR="000978E0" w:rsidSect="001F404E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C398" w14:textId="77777777" w:rsidR="002432C1" w:rsidRDefault="002432C1" w:rsidP="006125FF">
      <w:pPr>
        <w:spacing w:after="0" w:line="240" w:lineRule="auto"/>
      </w:pPr>
      <w:r>
        <w:separator/>
      </w:r>
    </w:p>
  </w:endnote>
  <w:endnote w:type="continuationSeparator" w:id="0">
    <w:p w14:paraId="647D15FB" w14:textId="77777777" w:rsidR="002432C1" w:rsidRDefault="002432C1" w:rsidP="0061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A0DA2" w14:textId="77777777" w:rsidR="002432C1" w:rsidRDefault="002432C1" w:rsidP="006125FF">
      <w:pPr>
        <w:spacing w:after="0" w:line="240" w:lineRule="auto"/>
      </w:pPr>
      <w:r>
        <w:separator/>
      </w:r>
    </w:p>
  </w:footnote>
  <w:footnote w:type="continuationSeparator" w:id="0">
    <w:p w14:paraId="4D5CFD53" w14:textId="77777777" w:rsidR="002432C1" w:rsidRDefault="002432C1" w:rsidP="0061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61AD5"/>
    <w:multiLevelType w:val="hybridMultilevel"/>
    <w:tmpl w:val="03C4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2C66"/>
    <w:multiLevelType w:val="hybridMultilevel"/>
    <w:tmpl w:val="B668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A1D"/>
    <w:multiLevelType w:val="hybridMultilevel"/>
    <w:tmpl w:val="686A4322"/>
    <w:lvl w:ilvl="0" w:tplc="BF281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7708"/>
    <w:multiLevelType w:val="hybridMultilevel"/>
    <w:tmpl w:val="E3CED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35076">
    <w:abstractNumId w:val="0"/>
  </w:num>
  <w:num w:numId="2" w16cid:durableId="767430033">
    <w:abstractNumId w:val="2"/>
  </w:num>
  <w:num w:numId="3" w16cid:durableId="66923238">
    <w:abstractNumId w:val="1"/>
  </w:num>
  <w:num w:numId="4" w16cid:durableId="189151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2F1"/>
    <w:rsid w:val="00000FBE"/>
    <w:rsid w:val="000163CB"/>
    <w:rsid w:val="00017ACF"/>
    <w:rsid w:val="000303A1"/>
    <w:rsid w:val="00041D75"/>
    <w:rsid w:val="000735A0"/>
    <w:rsid w:val="000826F2"/>
    <w:rsid w:val="00086AC9"/>
    <w:rsid w:val="000978E0"/>
    <w:rsid w:val="000C391D"/>
    <w:rsid w:val="000C5132"/>
    <w:rsid w:val="000E09D8"/>
    <w:rsid w:val="000E2CF7"/>
    <w:rsid w:val="00105DFE"/>
    <w:rsid w:val="00185074"/>
    <w:rsid w:val="00186351"/>
    <w:rsid w:val="0018658C"/>
    <w:rsid w:val="001925C6"/>
    <w:rsid w:val="001D78E8"/>
    <w:rsid w:val="001E1665"/>
    <w:rsid w:val="001F404E"/>
    <w:rsid w:val="002103D1"/>
    <w:rsid w:val="0021268A"/>
    <w:rsid w:val="002211F2"/>
    <w:rsid w:val="002432C1"/>
    <w:rsid w:val="002674FF"/>
    <w:rsid w:val="00274080"/>
    <w:rsid w:val="002A2C87"/>
    <w:rsid w:val="002A340C"/>
    <w:rsid w:val="002B4F07"/>
    <w:rsid w:val="002C22F3"/>
    <w:rsid w:val="00333C8D"/>
    <w:rsid w:val="00340BEA"/>
    <w:rsid w:val="003428A6"/>
    <w:rsid w:val="0034639B"/>
    <w:rsid w:val="003544E0"/>
    <w:rsid w:val="003729AB"/>
    <w:rsid w:val="00373960"/>
    <w:rsid w:val="00375F96"/>
    <w:rsid w:val="003811C7"/>
    <w:rsid w:val="00382F08"/>
    <w:rsid w:val="003B7326"/>
    <w:rsid w:val="003C3A38"/>
    <w:rsid w:val="00415DE9"/>
    <w:rsid w:val="00463E5D"/>
    <w:rsid w:val="00465045"/>
    <w:rsid w:val="00467941"/>
    <w:rsid w:val="004C55DE"/>
    <w:rsid w:val="004E00D4"/>
    <w:rsid w:val="005141C9"/>
    <w:rsid w:val="005233DE"/>
    <w:rsid w:val="005428B5"/>
    <w:rsid w:val="00542D1C"/>
    <w:rsid w:val="005612F1"/>
    <w:rsid w:val="00582005"/>
    <w:rsid w:val="00587FF8"/>
    <w:rsid w:val="005953D7"/>
    <w:rsid w:val="005B2590"/>
    <w:rsid w:val="005C0109"/>
    <w:rsid w:val="005C2B9F"/>
    <w:rsid w:val="005C7863"/>
    <w:rsid w:val="005F4623"/>
    <w:rsid w:val="00605A0E"/>
    <w:rsid w:val="006125FF"/>
    <w:rsid w:val="00646354"/>
    <w:rsid w:val="00680274"/>
    <w:rsid w:val="006807E8"/>
    <w:rsid w:val="006A01CA"/>
    <w:rsid w:val="006C2B12"/>
    <w:rsid w:val="006F41B4"/>
    <w:rsid w:val="006F6991"/>
    <w:rsid w:val="007213CB"/>
    <w:rsid w:val="00736D2F"/>
    <w:rsid w:val="00750FDA"/>
    <w:rsid w:val="00761F8D"/>
    <w:rsid w:val="00795A39"/>
    <w:rsid w:val="007A4F15"/>
    <w:rsid w:val="007B5993"/>
    <w:rsid w:val="00811558"/>
    <w:rsid w:val="00823B63"/>
    <w:rsid w:val="0083791C"/>
    <w:rsid w:val="0084081A"/>
    <w:rsid w:val="008431DE"/>
    <w:rsid w:val="00860C52"/>
    <w:rsid w:val="008654FA"/>
    <w:rsid w:val="008911EC"/>
    <w:rsid w:val="008D5BAA"/>
    <w:rsid w:val="008F762E"/>
    <w:rsid w:val="00904AE5"/>
    <w:rsid w:val="00927C34"/>
    <w:rsid w:val="009410D7"/>
    <w:rsid w:val="0095227C"/>
    <w:rsid w:val="009A3E34"/>
    <w:rsid w:val="009D7F65"/>
    <w:rsid w:val="009E2541"/>
    <w:rsid w:val="009F4E5A"/>
    <w:rsid w:val="009F6233"/>
    <w:rsid w:val="00A04826"/>
    <w:rsid w:val="00A3553C"/>
    <w:rsid w:val="00A428F6"/>
    <w:rsid w:val="00A4490D"/>
    <w:rsid w:val="00A4579F"/>
    <w:rsid w:val="00A666FC"/>
    <w:rsid w:val="00A71C97"/>
    <w:rsid w:val="00A71E38"/>
    <w:rsid w:val="00AA262B"/>
    <w:rsid w:val="00AB577C"/>
    <w:rsid w:val="00AB640A"/>
    <w:rsid w:val="00AC1DB7"/>
    <w:rsid w:val="00AC755F"/>
    <w:rsid w:val="00AD5348"/>
    <w:rsid w:val="00AE132B"/>
    <w:rsid w:val="00AF508B"/>
    <w:rsid w:val="00B26B98"/>
    <w:rsid w:val="00B32F85"/>
    <w:rsid w:val="00B330EE"/>
    <w:rsid w:val="00B4719E"/>
    <w:rsid w:val="00B47C8B"/>
    <w:rsid w:val="00B54386"/>
    <w:rsid w:val="00B80EFD"/>
    <w:rsid w:val="00B91686"/>
    <w:rsid w:val="00B92EF2"/>
    <w:rsid w:val="00B9774C"/>
    <w:rsid w:val="00BA7CA6"/>
    <w:rsid w:val="00BD068D"/>
    <w:rsid w:val="00BD7B6C"/>
    <w:rsid w:val="00BF60A2"/>
    <w:rsid w:val="00C01789"/>
    <w:rsid w:val="00C029A4"/>
    <w:rsid w:val="00C05494"/>
    <w:rsid w:val="00C10C89"/>
    <w:rsid w:val="00C44510"/>
    <w:rsid w:val="00C471B2"/>
    <w:rsid w:val="00C60972"/>
    <w:rsid w:val="00C92570"/>
    <w:rsid w:val="00C95DE9"/>
    <w:rsid w:val="00CA6D3A"/>
    <w:rsid w:val="00CB015C"/>
    <w:rsid w:val="00CB4DA7"/>
    <w:rsid w:val="00CC6D5C"/>
    <w:rsid w:val="00CE0D02"/>
    <w:rsid w:val="00CE41FC"/>
    <w:rsid w:val="00CE58B1"/>
    <w:rsid w:val="00CF0B86"/>
    <w:rsid w:val="00D0230F"/>
    <w:rsid w:val="00D160A1"/>
    <w:rsid w:val="00D23251"/>
    <w:rsid w:val="00D2520F"/>
    <w:rsid w:val="00D419D9"/>
    <w:rsid w:val="00D56734"/>
    <w:rsid w:val="00D56C86"/>
    <w:rsid w:val="00D577DA"/>
    <w:rsid w:val="00D83A1A"/>
    <w:rsid w:val="00D94224"/>
    <w:rsid w:val="00DA0F8F"/>
    <w:rsid w:val="00DC0334"/>
    <w:rsid w:val="00DD1A42"/>
    <w:rsid w:val="00DE3B72"/>
    <w:rsid w:val="00E030D4"/>
    <w:rsid w:val="00E0457E"/>
    <w:rsid w:val="00E22BF7"/>
    <w:rsid w:val="00E22F1A"/>
    <w:rsid w:val="00E32902"/>
    <w:rsid w:val="00E37DB5"/>
    <w:rsid w:val="00E455CD"/>
    <w:rsid w:val="00E64BC1"/>
    <w:rsid w:val="00E77122"/>
    <w:rsid w:val="00EF05FD"/>
    <w:rsid w:val="00F03DBD"/>
    <w:rsid w:val="00F05673"/>
    <w:rsid w:val="00F06935"/>
    <w:rsid w:val="00F07C19"/>
    <w:rsid w:val="00F143DB"/>
    <w:rsid w:val="00F351A9"/>
    <w:rsid w:val="00F46835"/>
    <w:rsid w:val="00F73261"/>
    <w:rsid w:val="00F857F8"/>
    <w:rsid w:val="00FA43A5"/>
    <w:rsid w:val="00FB4022"/>
    <w:rsid w:val="00FC609E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92A1"/>
  <w15:docId w15:val="{5CAF7F7A-381C-400F-9C07-6309F8E6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5FF"/>
  </w:style>
  <w:style w:type="paragraph" w:styleId="a6">
    <w:name w:val="footer"/>
    <w:basedOn w:val="a"/>
    <w:link w:val="a7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5FF"/>
  </w:style>
  <w:style w:type="table" w:customStyle="1" w:styleId="1">
    <w:name w:val="Сетка таблицы1"/>
    <w:basedOn w:val="a1"/>
    <w:next w:val="a3"/>
    <w:uiPriority w:val="39"/>
    <w:unhideWhenUsed/>
    <w:rsid w:val="006807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7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4719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59DF-A43F-4C0B-B88F-73F35D60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O.I.</dc:creator>
  <cp:lastModifiedBy>Economist-1</cp:lastModifiedBy>
  <cp:revision>7</cp:revision>
  <cp:lastPrinted>2024-09-27T07:55:00Z</cp:lastPrinted>
  <dcterms:created xsi:type="dcterms:W3CDTF">2024-05-03T13:02:00Z</dcterms:created>
  <dcterms:modified xsi:type="dcterms:W3CDTF">2024-10-15T14:03:00Z</dcterms:modified>
</cp:coreProperties>
</file>