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9B" w:rsidRDefault="001D0C4C" w:rsidP="001D0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03349B">
        <w:rPr>
          <w:rFonts w:ascii="Times New Roman" w:hAnsi="Times New Roman" w:cs="Times New Roman"/>
          <w:sz w:val="24"/>
          <w:szCs w:val="24"/>
          <w:lang w:eastAsia="en-US"/>
        </w:rPr>
        <w:t>Приложение №1</w:t>
      </w:r>
    </w:p>
    <w:p w:rsidR="0003349B" w:rsidRDefault="001D0C4C" w:rsidP="001D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3349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3349B" w:rsidRDefault="0003349B" w:rsidP="000334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03349B" w:rsidRDefault="0003349B" w:rsidP="0003349B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B02007">
        <w:rPr>
          <w:rFonts w:ascii="Times New Roman" w:hAnsi="Times New Roman" w:cs="Times New Roman"/>
        </w:rPr>
        <w:t xml:space="preserve">               </w:t>
      </w:r>
      <w:r w:rsidR="00F95D37">
        <w:rPr>
          <w:rFonts w:ascii="Times New Roman" w:hAnsi="Times New Roman" w:cs="Times New Roman"/>
        </w:rPr>
        <w:t xml:space="preserve"> </w:t>
      </w:r>
      <w:r w:rsidR="005101BA">
        <w:rPr>
          <w:rFonts w:ascii="Times New Roman" w:hAnsi="Times New Roman" w:cs="Times New Roman"/>
        </w:rPr>
        <w:t xml:space="preserve">    от 11.03.2021</w:t>
      </w:r>
      <w:r w:rsidR="00B02007">
        <w:rPr>
          <w:rFonts w:ascii="Times New Roman" w:hAnsi="Times New Roman" w:cs="Times New Roman"/>
        </w:rPr>
        <w:t xml:space="preserve"> № </w:t>
      </w:r>
      <w:r w:rsidR="005101BA">
        <w:rPr>
          <w:rFonts w:ascii="Times New Roman" w:hAnsi="Times New Roman" w:cs="Times New Roman"/>
        </w:rPr>
        <w:t>90</w:t>
      </w:r>
    </w:p>
    <w:p w:rsidR="0003349B" w:rsidRDefault="0003349B" w:rsidP="000334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Извещение о проведении аукциона на право заключения договора аренды земельного участка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BE40B6" w:rsidRPr="00BE40B6" w:rsidRDefault="00BE40B6" w:rsidP="00BE40B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Организатор аукциона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отдел сельского хозяйства и земельных отношений администрации Тейковского муниципального района извещает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проведении аукциона на право заключения договора аренды земельного участка, государственная собственность на который не разграничена,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B2B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остановления администрации Тейков</w:t>
      </w:r>
      <w:r w:rsidR="00406D7E">
        <w:rPr>
          <w:rFonts w:ascii="Times New Roman" w:eastAsia="Times New Roman" w:hAnsi="Times New Roman" w:cs="Times New Roman"/>
          <w:sz w:val="24"/>
          <w:szCs w:val="24"/>
        </w:rPr>
        <w:t xml:space="preserve">ского муниципального района   </w:t>
      </w:r>
      <w:r w:rsidR="005101BA">
        <w:rPr>
          <w:rFonts w:ascii="Times New Roman" w:eastAsia="Times New Roman" w:hAnsi="Times New Roman" w:cs="Times New Roman"/>
          <w:sz w:val="24"/>
          <w:szCs w:val="24"/>
        </w:rPr>
        <w:t>№ 90 от 11.03.2021</w:t>
      </w:r>
      <w:r w:rsidR="0035020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аукциона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 право заключения договора аренды земельного участка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принятого </w:t>
      </w:r>
      <w:r w:rsidRPr="00BE40B6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органом. 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аукциона: </w:t>
      </w:r>
      <w:r>
        <w:rPr>
          <w:rFonts w:ascii="Times New Roman" w:hAnsi="Times New Roman" w:cs="Times New Roman"/>
          <w:sz w:val="24"/>
          <w:szCs w:val="24"/>
        </w:rPr>
        <w:t>Ивановская область,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Тей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ково, ул. Октябрьская, д. 2а, отдел сельского хозяйства и земельных отношений администрации Тейковского муниципального района.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время проведения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D61">
        <w:rPr>
          <w:rFonts w:ascii="Times New Roman" w:hAnsi="Times New Roman" w:cs="Times New Roman"/>
          <w:sz w:val="24"/>
          <w:szCs w:val="24"/>
        </w:rPr>
        <w:t>20</w:t>
      </w:r>
      <w:r w:rsidR="00847145">
        <w:rPr>
          <w:rFonts w:ascii="Times New Roman" w:hAnsi="Times New Roman" w:cs="Times New Roman"/>
          <w:sz w:val="24"/>
          <w:szCs w:val="24"/>
        </w:rPr>
        <w:t>.</w:t>
      </w:r>
      <w:r w:rsidR="00CB1D61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B1D61">
        <w:rPr>
          <w:rFonts w:ascii="Times New Roman" w:hAnsi="Times New Roman" w:cs="Times New Roman"/>
          <w:sz w:val="24"/>
          <w:szCs w:val="24"/>
        </w:rPr>
        <w:t>21</w:t>
      </w:r>
      <w:r w:rsidR="003913A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CB1D6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05D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по московскому времени.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  <w:r>
        <w:rPr>
          <w:rFonts w:ascii="Times New Roman" w:hAnsi="Times New Roman" w:cs="Times New Roman"/>
          <w:sz w:val="24"/>
          <w:szCs w:val="24"/>
        </w:rPr>
        <w:t>: Аукцион является открытым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составу участников и по форме подачи предложений о размере </w:t>
      </w:r>
      <w:r w:rsidR="00E55817">
        <w:rPr>
          <w:rFonts w:ascii="Times New Roman" w:eastAsia="Times New Roman" w:hAnsi="Times New Roman" w:cs="Times New Roman"/>
          <w:sz w:val="24"/>
          <w:szCs w:val="24"/>
        </w:rPr>
        <w:t xml:space="preserve">ежегодной </w:t>
      </w:r>
      <w:r>
        <w:rPr>
          <w:rFonts w:ascii="Times New Roman" w:eastAsia="Times New Roman" w:hAnsi="Times New Roman" w:cs="Times New Roman"/>
          <w:sz w:val="24"/>
          <w:szCs w:val="24"/>
        </w:rPr>
        <w:t>арендной платы и заявлений на участие в аукционе.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емельный участок, расположенный по адресу: Ивановская область, Тейковский </w:t>
      </w:r>
      <w:r w:rsidR="00CB1D6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="00F80EC2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167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B1D61">
        <w:rPr>
          <w:rFonts w:ascii="Times New Roman" w:eastAsia="Times New Roman" w:hAnsi="Times New Roman" w:cs="Times New Roman"/>
          <w:sz w:val="24"/>
          <w:szCs w:val="24"/>
        </w:rPr>
        <w:t xml:space="preserve">Новолеушинское сельское поселение, д. станция </w:t>
      </w:r>
      <w:proofErr w:type="spellStart"/>
      <w:r w:rsidR="00CB1D61">
        <w:rPr>
          <w:rFonts w:ascii="Times New Roman" w:eastAsia="Times New Roman" w:hAnsi="Times New Roman" w:cs="Times New Roman"/>
          <w:sz w:val="24"/>
          <w:szCs w:val="24"/>
        </w:rPr>
        <w:t>Сидорино</w:t>
      </w:r>
      <w:proofErr w:type="spellEnd"/>
      <w:r w:rsidR="00CB1D61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spellStart"/>
      <w:r w:rsidR="00CB1D61">
        <w:rPr>
          <w:rFonts w:ascii="Times New Roman" w:eastAsia="Times New Roman" w:hAnsi="Times New Roman" w:cs="Times New Roman"/>
          <w:sz w:val="24"/>
          <w:szCs w:val="24"/>
        </w:rPr>
        <w:t>Якшинская</w:t>
      </w:r>
      <w:proofErr w:type="spellEnd"/>
      <w:r w:rsidR="00CB1D61">
        <w:rPr>
          <w:rFonts w:ascii="Times New Roman" w:eastAsia="Times New Roman" w:hAnsi="Times New Roman" w:cs="Times New Roman"/>
          <w:sz w:val="24"/>
          <w:szCs w:val="24"/>
        </w:rPr>
        <w:t>, 2а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="00CB1D61">
        <w:rPr>
          <w:rFonts w:ascii="Times New Roman" w:eastAsia="Times New Roman" w:hAnsi="Times New Roman" w:cs="Times New Roman"/>
          <w:sz w:val="24"/>
          <w:szCs w:val="24"/>
        </w:rPr>
        <w:t>955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678">
        <w:rPr>
          <w:rFonts w:ascii="Times New Roman" w:eastAsia="Times New Roman" w:hAnsi="Times New Roman" w:cs="Times New Roman"/>
          <w:bCs/>
          <w:sz w:val="24"/>
          <w:szCs w:val="24"/>
        </w:rPr>
        <w:t xml:space="preserve">кв.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м., кадастровый номер </w:t>
      </w:r>
      <w:r>
        <w:rPr>
          <w:rFonts w:ascii="Times New Roman" w:hAnsi="Times New Roman" w:cs="Times New Roman"/>
          <w:sz w:val="24"/>
          <w:szCs w:val="24"/>
        </w:rPr>
        <w:t>37:18:</w:t>
      </w:r>
      <w:r w:rsidR="00CB1D61">
        <w:rPr>
          <w:rFonts w:ascii="Times New Roman" w:hAnsi="Times New Roman" w:cs="Times New Roman"/>
          <w:sz w:val="24"/>
          <w:szCs w:val="24"/>
        </w:rPr>
        <w:t>020201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CB1D61">
        <w:rPr>
          <w:rFonts w:ascii="Times New Roman" w:hAnsi="Times New Roman" w:cs="Times New Roman"/>
          <w:sz w:val="24"/>
          <w:szCs w:val="24"/>
        </w:rPr>
        <w:t>425</w:t>
      </w:r>
      <w:r w:rsidR="00432C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7ACF">
        <w:rPr>
          <w:rFonts w:ascii="Times New Roman" w:eastAsia="Times New Roman" w:hAnsi="Times New Roman" w:cs="Times New Roman"/>
          <w:sz w:val="24"/>
          <w:szCs w:val="24"/>
        </w:rPr>
        <w:t xml:space="preserve"> категория земель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0A6" w:rsidRPr="005740A6">
        <w:rPr>
          <w:rFonts w:ascii="Times New Roman" w:hAnsi="Times New Roman" w:cs="Times New Roman"/>
          <w:sz w:val="24"/>
          <w:szCs w:val="24"/>
        </w:rPr>
        <w:t xml:space="preserve">«земли </w:t>
      </w:r>
      <w:r w:rsidR="00B0200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5740A6" w:rsidRPr="005740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13AB">
        <w:rPr>
          <w:rFonts w:ascii="Times New Roman" w:eastAsia="Times New Roman" w:hAnsi="Times New Roman" w:cs="Times New Roman"/>
          <w:sz w:val="24"/>
          <w:szCs w:val="24"/>
        </w:rPr>
        <w:t xml:space="preserve">вид </w:t>
      </w:r>
      <w:r>
        <w:rPr>
          <w:rFonts w:ascii="Times New Roman" w:eastAsia="Times New Roman" w:hAnsi="Times New Roman" w:cs="Times New Roman"/>
          <w:sz w:val="24"/>
          <w:szCs w:val="24"/>
        </w:rPr>
        <w:t>разрешенно</w:t>
      </w:r>
      <w:r w:rsidR="003913AB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</w:t>
      </w:r>
      <w:r w:rsidR="003913AB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02007">
        <w:rPr>
          <w:rFonts w:ascii="Times New Roman" w:eastAsia="Times New Roman" w:hAnsi="Times New Roman" w:cs="Times New Roman"/>
          <w:sz w:val="24"/>
          <w:szCs w:val="24"/>
        </w:rPr>
        <w:t>для ведения личного подсобного хозяйства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условия подключения объекта капитального строительства к сетям инженерно-технического обеспечения: </w:t>
      </w:r>
    </w:p>
    <w:p w:rsidR="005873EE" w:rsidRDefault="005873EE" w:rsidP="005873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Технологическое присоединение объекта к электрическим сетям «Ивэнерго» ПАО «МРСК Центра и Приволжья» на земельном участке возможно от существующей ВЛ-0,4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4C1">
        <w:rPr>
          <w:rFonts w:ascii="Times New Roman" w:eastAsia="Times New Roman" w:hAnsi="Times New Roman" w:cs="Times New Roman"/>
          <w:sz w:val="24"/>
          <w:szCs w:val="24"/>
        </w:rPr>
        <w:t xml:space="preserve">№ 1 КТП № 224 ВЛ-10 </w:t>
      </w:r>
      <w:proofErr w:type="spellStart"/>
      <w:r w:rsidR="00F604C1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F604C1">
        <w:rPr>
          <w:rFonts w:ascii="Times New Roman" w:eastAsia="Times New Roman" w:hAnsi="Times New Roman" w:cs="Times New Roman"/>
          <w:sz w:val="24"/>
          <w:szCs w:val="24"/>
        </w:rPr>
        <w:t xml:space="preserve"> № 128 ПС «Н-</w:t>
      </w:r>
      <w:proofErr w:type="spellStart"/>
      <w:r w:rsidR="00F604C1">
        <w:rPr>
          <w:rFonts w:ascii="Times New Roman" w:eastAsia="Times New Roman" w:hAnsi="Times New Roman" w:cs="Times New Roman"/>
          <w:sz w:val="24"/>
          <w:szCs w:val="24"/>
        </w:rPr>
        <w:t>Леушино</w:t>
      </w:r>
      <w:proofErr w:type="spellEnd"/>
      <w:r w:rsidR="00F604C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условии </w:t>
      </w:r>
      <w:r w:rsidR="00F604C1">
        <w:rPr>
          <w:rFonts w:ascii="Times New Roman" w:eastAsia="Times New Roman" w:hAnsi="Times New Roman" w:cs="Times New Roman"/>
          <w:sz w:val="24"/>
          <w:szCs w:val="24"/>
        </w:rPr>
        <w:t xml:space="preserve">выполнения ряда мероприятий по строительству ВЛИ-0,4 </w:t>
      </w:r>
      <w:proofErr w:type="spellStart"/>
      <w:r w:rsidR="00F604C1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F604C1">
        <w:rPr>
          <w:rFonts w:ascii="Times New Roman" w:eastAsia="Times New Roman" w:hAnsi="Times New Roman" w:cs="Times New Roman"/>
          <w:sz w:val="24"/>
          <w:szCs w:val="24"/>
        </w:rPr>
        <w:t xml:space="preserve"> (ориентировочно 60 м/трассы), реконструкции ВЛ-0,4 </w:t>
      </w:r>
      <w:proofErr w:type="spellStart"/>
      <w:r w:rsidR="00F604C1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F604C1">
        <w:rPr>
          <w:rFonts w:ascii="Times New Roman" w:eastAsia="Times New Roman" w:hAnsi="Times New Roman" w:cs="Times New Roman"/>
          <w:sz w:val="24"/>
          <w:szCs w:val="24"/>
        </w:rPr>
        <w:t xml:space="preserve"> № 1 и подключения на участке мощности не более 15 кВт на напряжении 0,4 </w:t>
      </w:r>
      <w:proofErr w:type="spellStart"/>
      <w:r w:rsidR="00F604C1">
        <w:rPr>
          <w:rFonts w:ascii="Times New Roman" w:eastAsia="Times New Roman" w:hAnsi="Times New Roman" w:cs="Times New Roman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</w:p>
    <w:p w:rsidR="005873EE" w:rsidRDefault="005873EE" w:rsidP="005873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Централизованные сети водоснабжения, водоотведения и теплоснабжения отсутствуют.</w:t>
      </w:r>
    </w:p>
    <w:p w:rsidR="00216FF3" w:rsidRPr="00C11A94" w:rsidRDefault="00BE40B6" w:rsidP="00216F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</w:t>
      </w:r>
      <w:r w:rsidR="00423C66">
        <w:rPr>
          <w:rFonts w:ascii="Times New Roman" w:eastAsia="Times New Roman" w:hAnsi="Times New Roman" w:cs="Times New Roman"/>
          <w:b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423C66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аукциона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 в соответствии с пунктом 14 статьи 39.11 Земельного кодекса Российской Федерации и 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 xml:space="preserve">отчета </w:t>
      </w:r>
      <w:r w:rsidR="00AB68C2">
        <w:rPr>
          <w:rFonts w:ascii="Times New Roman" w:eastAsia="Times New Roman" w:hAnsi="Times New Roman" w:cs="Times New Roman"/>
          <w:sz w:val="24"/>
          <w:szCs w:val="24"/>
        </w:rPr>
        <w:t xml:space="preserve">независимого оценщика </w:t>
      </w:r>
      <w:r w:rsidR="002477F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>1119</w:t>
      </w:r>
      <w:r w:rsidR="0085218E">
        <w:rPr>
          <w:rFonts w:ascii="Times New Roman" w:eastAsia="Times New Roman" w:hAnsi="Times New Roman" w:cs="Times New Roman"/>
          <w:sz w:val="24"/>
          <w:szCs w:val="24"/>
        </w:rPr>
        <w:t>/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>01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18E">
        <w:rPr>
          <w:rFonts w:ascii="Times New Roman" w:eastAsia="Times New Roman" w:hAnsi="Times New Roman" w:cs="Times New Roman"/>
          <w:sz w:val="24"/>
          <w:szCs w:val="24"/>
        </w:rPr>
        <w:t xml:space="preserve">об оценке 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 xml:space="preserve">рыночной стоимости 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 xml:space="preserve">и рыночной величины годового размера арендной платы земельных участков, расположенных по адресу: Ивановская область, Тейковский муниципальный район 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23C66">
        <w:rPr>
          <w:rFonts w:ascii="Times New Roman" w:eastAsia="Times New Roman" w:hAnsi="Times New Roman" w:cs="Times New Roman"/>
          <w:sz w:val="24"/>
          <w:szCs w:val="24"/>
        </w:rPr>
        <w:t>0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>2.11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77A3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>0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 xml:space="preserve"> года установить в размере</w:t>
      </w:r>
      <w:r w:rsidR="00216FF3" w:rsidRPr="00C11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8C7">
        <w:rPr>
          <w:rFonts w:ascii="Times New Roman" w:eastAsia="Times New Roman" w:hAnsi="Times New Roman" w:cs="Times New Roman"/>
          <w:sz w:val="24"/>
          <w:szCs w:val="24"/>
        </w:rPr>
        <w:t xml:space="preserve">ежегодной арендной платы </w:t>
      </w:r>
      <w:r w:rsidR="00216FF3" w:rsidRPr="00C11A9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>1200</w:t>
      </w:r>
      <w:r w:rsidR="00216FF3" w:rsidRPr="00C11A9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>Одна тысяча двести</w:t>
      </w:r>
      <w:r w:rsidR="00F835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216FF3" w:rsidRPr="00C11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92302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8C7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302F">
        <w:rPr>
          <w:rFonts w:ascii="Times New Roman" w:eastAsia="Times New Roman" w:hAnsi="Times New Roman" w:cs="Times New Roman"/>
          <w:sz w:val="24"/>
          <w:szCs w:val="24"/>
        </w:rPr>
        <w:t>0</w:t>
      </w:r>
      <w:r w:rsidR="00216FF3" w:rsidRPr="00C11A94">
        <w:rPr>
          <w:rFonts w:ascii="Times New Roman" w:eastAsia="Times New Roman" w:hAnsi="Times New Roman" w:cs="Times New Roman"/>
          <w:sz w:val="24"/>
          <w:szCs w:val="24"/>
        </w:rPr>
        <w:t xml:space="preserve"> копе</w:t>
      </w:r>
      <w:r w:rsidR="0092302F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216FF3" w:rsidRPr="00C11A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Шаг аукциона: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(3% начальной цены) 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>Тридцать шесть</w:t>
      </w:r>
      <w:r>
        <w:rPr>
          <w:rFonts w:ascii="Times New Roman" w:eastAsia="Times New Roman" w:hAnsi="Times New Roman" w:cs="Times New Roman"/>
          <w:sz w:val="24"/>
          <w:szCs w:val="24"/>
        </w:rPr>
        <w:t>) рубл</w:t>
      </w:r>
      <w:r w:rsidR="00F8356A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1C1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="00F835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копе</w:t>
      </w:r>
      <w:r w:rsidR="009D41C1">
        <w:rPr>
          <w:rFonts w:ascii="Times New Roman" w:eastAsia="Times New Roman" w:hAnsi="Times New Roman" w:cs="Times New Roman"/>
          <w:bCs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заявки на участие в аукционе </w:t>
      </w:r>
      <w:r w:rsidR="002F28C7">
        <w:rPr>
          <w:rFonts w:ascii="Times New Roman" w:hAnsi="Times New Roman" w:cs="Times New Roman"/>
          <w:b/>
          <w:sz w:val="24"/>
          <w:szCs w:val="24"/>
        </w:rPr>
        <w:t>и порядок ее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приема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форме, с указанием банковских реквизитов счета для возврата задатка (приложение №1);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2302F">
        <w:rPr>
          <w:rFonts w:ascii="Times New Roman" w:hAnsi="Times New Roman" w:cs="Times New Roman"/>
          <w:sz w:val="24"/>
          <w:szCs w:val="24"/>
        </w:rPr>
        <w:t>надлежащим образом,</w:t>
      </w:r>
      <w:r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>иностранного государства в случае, если заявителем является иностранное юридическое лицо;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Прием документов прекращается не ранее чем за пять дней до дня проведения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поступление задатка на дату рассмотрения заявок на участие в аукционе;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на участие в аукционе: </w:t>
      </w:r>
      <w:r w:rsidR="00CE2450">
        <w:rPr>
          <w:rFonts w:ascii="Times New Roman" w:hAnsi="Times New Roman" w:cs="Times New Roman"/>
          <w:sz w:val="24"/>
          <w:szCs w:val="24"/>
        </w:rPr>
        <w:t>16.03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E245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08.</w:t>
      </w:r>
      <w:r w:rsidR="00F85CF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по московскому времени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Дата окончания приема заявок на участие в аукционе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1C1">
        <w:rPr>
          <w:rFonts w:ascii="Times New Roman" w:eastAsia="Times New Roman" w:hAnsi="Times New Roman" w:cs="Times New Roman"/>
          <w:sz w:val="24"/>
          <w:szCs w:val="24"/>
        </w:rPr>
        <w:t>1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г. в 1</w:t>
      </w:r>
      <w:r w:rsidR="00F1079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85B0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</w:p>
    <w:p w:rsidR="00BE40B6" w:rsidRDefault="00BE40B6" w:rsidP="00BE40B6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приема заявок:</w:t>
      </w:r>
      <w:r>
        <w:rPr>
          <w:rFonts w:ascii="Times New Roman" w:hAnsi="Times New Roman" w:cs="Times New Roman"/>
          <w:sz w:val="24"/>
          <w:szCs w:val="24"/>
        </w:rPr>
        <w:t xml:space="preserve"> Ивановская область, г. Тейково, ул. Октябрьская, д. 2а, отдел сельского хозяйства и земельных отношений администрации Тейковского муниципального района. Контактный телефон:</w:t>
      </w:r>
      <w:r w:rsidR="0082097E">
        <w:rPr>
          <w:rFonts w:ascii="Times New Roman" w:hAnsi="Times New Roman" w:cs="Times New Roman"/>
          <w:sz w:val="24"/>
          <w:szCs w:val="24"/>
        </w:rPr>
        <w:t xml:space="preserve"> 8 (49343)</w:t>
      </w:r>
      <w:r>
        <w:rPr>
          <w:rFonts w:ascii="Times New Roman" w:hAnsi="Times New Roman" w:cs="Times New Roman"/>
          <w:sz w:val="24"/>
          <w:szCs w:val="24"/>
        </w:rPr>
        <w:t xml:space="preserve"> 2-21-71.</w:t>
      </w:r>
    </w:p>
    <w:p w:rsidR="00BE40B6" w:rsidRDefault="00BE40B6" w:rsidP="00BE40B6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принимаются в рабочие дни с 08.</w:t>
      </w:r>
      <w:r w:rsidR="008209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до 12.00 и 1</w:t>
      </w:r>
      <w:r w:rsidR="0082097E">
        <w:rPr>
          <w:rFonts w:ascii="Times New Roman" w:hAnsi="Times New Roman" w:cs="Times New Roman"/>
          <w:sz w:val="24"/>
          <w:szCs w:val="24"/>
        </w:rPr>
        <w:t>2.45</w:t>
      </w:r>
      <w:r>
        <w:rPr>
          <w:rFonts w:ascii="Times New Roman" w:hAnsi="Times New Roman" w:cs="Times New Roman"/>
          <w:sz w:val="24"/>
          <w:szCs w:val="24"/>
        </w:rPr>
        <w:t xml:space="preserve"> до 17.</w:t>
      </w:r>
      <w:r w:rsidR="008209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по московскому времени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(кроме субботы, воскресенья и праздничных дней).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Размер задатка, порядок его внесения: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Задаток для участия в аукционе составляет: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B45"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95B45">
        <w:rPr>
          <w:rFonts w:ascii="Times New Roman" w:eastAsia="Times New Roman" w:hAnsi="Times New Roman" w:cs="Times New Roman"/>
          <w:sz w:val="24"/>
          <w:szCs w:val="24"/>
        </w:rPr>
        <w:t>Двести сорок</w:t>
      </w:r>
      <w:r>
        <w:rPr>
          <w:rFonts w:ascii="Times New Roman" w:eastAsia="Times New Roman" w:hAnsi="Times New Roman" w:cs="Times New Roman"/>
          <w:sz w:val="24"/>
          <w:szCs w:val="24"/>
        </w:rPr>
        <w:t>) рубл</w:t>
      </w:r>
      <w:r w:rsidR="00EF2DDB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DDB">
        <w:rPr>
          <w:rFonts w:ascii="Times New Roman" w:eastAsia="Times New Roman" w:hAnsi="Times New Roman" w:cs="Times New Roman"/>
          <w:sz w:val="24"/>
          <w:szCs w:val="24"/>
        </w:rPr>
        <w:t>0</w:t>
      </w:r>
      <w:r w:rsidR="002F28C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копе</w:t>
      </w:r>
      <w:r w:rsidR="002F28C7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F10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(20% от начальной цены) и перечисляется на счет: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3724002463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КПП 370401001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Получатель: УФК по Ивановской области (Администрация Тейковского муниципального района л/с 05333006700)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ОТДЕЛЕНИЕ ИВАНОВО БАНКА РОССИИ//УФК ПО ИВАНОВСКОЙ ОБЛАСТИ г. Иваново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012406500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40102810645370000025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казначейского счета 03232643246290003300</w:t>
      </w:r>
    </w:p>
    <w:p w:rsidR="00BE40B6" w:rsidRDefault="00BE40B6" w:rsidP="00BE40B6">
      <w:pPr>
        <w:pStyle w:val="a4"/>
        <w:widowControl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Задаток возвращается в следующих случаях:</w:t>
      </w:r>
    </w:p>
    <w:p w:rsidR="00BE40B6" w:rsidRDefault="00EF2DDB" w:rsidP="00BE40B6">
      <w:pPr>
        <w:pStyle w:val="a4"/>
        <w:widowControl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40B6">
        <w:rPr>
          <w:rFonts w:ascii="Times New Roman" w:hAnsi="Times New Roman" w:cs="Times New Roman"/>
          <w:sz w:val="24"/>
          <w:szCs w:val="24"/>
        </w:rPr>
        <w:t>1. Организатор аукциона обязан в течение трех банковских дней со дня подписания протокола о результатах аукциона возвратить задатки лицам, участвовавшим в аукционе, но не победившим в нем.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 или задаток, внесенный иным лицом, с которым договор аренды земельного участка заключается в соответствии с </w:t>
      </w:r>
      <w:hyperlink r:id="rId4" w:history="1">
        <w:r w:rsidRPr="002E64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13</w:t>
        </w:r>
      </w:hyperlink>
      <w:r w:rsidRPr="002E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" w:history="1">
        <w:r w:rsidRPr="002E64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</w:t>
        </w:r>
      </w:hyperlink>
      <w:r w:rsidRPr="002E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hyperlink r:id="rId6" w:history="1">
        <w:r w:rsidRPr="002E64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20</w:t>
        </w:r>
      </w:hyperlink>
      <w:r w:rsidRPr="002E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39.1</w:t>
      </w:r>
      <w:r>
        <w:rPr>
          <w:rFonts w:ascii="Times New Roman" w:hAnsi="Times New Roman" w:cs="Times New Roman"/>
          <w:sz w:val="24"/>
          <w:szCs w:val="24"/>
        </w:rPr>
        <w:t>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</w:t>
      </w:r>
    </w:p>
    <w:p w:rsidR="00BE40B6" w:rsidRDefault="00BE40B6" w:rsidP="00BE40B6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аренды земельного участка: </w:t>
      </w:r>
      <w:r w:rsidR="00EF2DDB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лет.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0B6" w:rsidRDefault="00BE40B6" w:rsidP="00BE40B6">
      <w:pPr>
        <w:pStyle w:val="a4"/>
        <w:widowControl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Осмотр земельного участка осуществляется </w:t>
      </w:r>
      <w:r>
        <w:rPr>
          <w:rFonts w:ascii="Times New Roman" w:hAnsi="Times New Roman" w:cs="Times New Roman"/>
          <w:sz w:val="24"/>
          <w:szCs w:val="24"/>
        </w:rPr>
        <w:t>претендентами самостоятельно, в случае необходимости с привлечением представителя Организатора аукциона (номер телефона представителя 8(49343) 2-21-71</w:t>
      </w:r>
      <w:r w:rsidR="00F107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0B6" w:rsidRDefault="00BE40B6" w:rsidP="00BE40B6">
      <w:pPr>
        <w:pStyle w:val="a4"/>
        <w:widowControl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Проект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представлен в приложении №</w:t>
      </w:r>
      <w:r w:rsidR="00EF2DD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2 к настоящему информационному сообщению.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  <w:r>
        <w:rPr>
          <w:rFonts w:ascii="Times New Roman" w:hAnsi="Times New Roman" w:cs="Times New Roman"/>
          <w:sz w:val="24"/>
          <w:szCs w:val="24"/>
        </w:rPr>
        <w:t xml:space="preserve">Уполномоченный орган принимает решение об отказе в проведении аукциона в случае выявления обстоятельств, </w:t>
      </w:r>
      <w:r w:rsidRPr="002E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предусмотренных </w:t>
      </w:r>
      <w:hyperlink r:id="rId7" w:history="1">
        <w:r w:rsidRPr="002E64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ст.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7659F" w:rsidRDefault="0067659F" w:rsidP="00BE40B6">
      <w:pPr>
        <w:autoSpaceDE w:val="0"/>
        <w:autoSpaceDN w:val="0"/>
        <w:adjustRightInd w:val="0"/>
        <w:spacing w:after="0" w:line="240" w:lineRule="auto"/>
        <w:jc w:val="center"/>
      </w:pPr>
    </w:p>
    <w:sectPr w:rsidR="0067659F" w:rsidSect="00E558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B0"/>
    <w:rsid w:val="00006655"/>
    <w:rsid w:val="0003349B"/>
    <w:rsid w:val="00145B9B"/>
    <w:rsid w:val="001500C8"/>
    <w:rsid w:val="00167ACF"/>
    <w:rsid w:val="001B16C0"/>
    <w:rsid w:val="001D0C4C"/>
    <w:rsid w:val="001F04E2"/>
    <w:rsid w:val="00216FF3"/>
    <w:rsid w:val="0022282B"/>
    <w:rsid w:val="00235348"/>
    <w:rsid w:val="002477FC"/>
    <w:rsid w:val="002E64B0"/>
    <w:rsid w:val="002F28C7"/>
    <w:rsid w:val="00332B3D"/>
    <w:rsid w:val="0035020E"/>
    <w:rsid w:val="003509B0"/>
    <w:rsid w:val="003777F9"/>
    <w:rsid w:val="003913AB"/>
    <w:rsid w:val="003B64C1"/>
    <w:rsid w:val="003E6091"/>
    <w:rsid w:val="00406D7E"/>
    <w:rsid w:val="00423C66"/>
    <w:rsid w:val="00432C3F"/>
    <w:rsid w:val="004518C7"/>
    <w:rsid w:val="004546A9"/>
    <w:rsid w:val="004753D8"/>
    <w:rsid w:val="004A4678"/>
    <w:rsid w:val="004C7BAC"/>
    <w:rsid w:val="005101BA"/>
    <w:rsid w:val="005541CC"/>
    <w:rsid w:val="005740A6"/>
    <w:rsid w:val="005873EE"/>
    <w:rsid w:val="005A54FE"/>
    <w:rsid w:val="005C3142"/>
    <w:rsid w:val="005F1841"/>
    <w:rsid w:val="006132BE"/>
    <w:rsid w:val="006232EC"/>
    <w:rsid w:val="00646543"/>
    <w:rsid w:val="00670E83"/>
    <w:rsid w:val="0067659F"/>
    <w:rsid w:val="00695B45"/>
    <w:rsid w:val="006D5E82"/>
    <w:rsid w:val="00781425"/>
    <w:rsid w:val="007F2F47"/>
    <w:rsid w:val="00812CAA"/>
    <w:rsid w:val="0082097E"/>
    <w:rsid w:val="00847145"/>
    <w:rsid w:val="0085218E"/>
    <w:rsid w:val="008A05D3"/>
    <w:rsid w:val="008C0B62"/>
    <w:rsid w:val="0090496E"/>
    <w:rsid w:val="0091471A"/>
    <w:rsid w:val="0092302F"/>
    <w:rsid w:val="00931DD6"/>
    <w:rsid w:val="009503C0"/>
    <w:rsid w:val="00977A3A"/>
    <w:rsid w:val="009D41C1"/>
    <w:rsid w:val="009E248B"/>
    <w:rsid w:val="00AB1C82"/>
    <w:rsid w:val="00AB68C2"/>
    <w:rsid w:val="00B02007"/>
    <w:rsid w:val="00B46F70"/>
    <w:rsid w:val="00BA4A04"/>
    <w:rsid w:val="00BE40B6"/>
    <w:rsid w:val="00C70DDF"/>
    <w:rsid w:val="00C85B0C"/>
    <w:rsid w:val="00CB1D61"/>
    <w:rsid w:val="00CC5C0E"/>
    <w:rsid w:val="00CE2450"/>
    <w:rsid w:val="00D45A8C"/>
    <w:rsid w:val="00D45CC4"/>
    <w:rsid w:val="00DC1492"/>
    <w:rsid w:val="00DD120D"/>
    <w:rsid w:val="00E46B2B"/>
    <w:rsid w:val="00E55817"/>
    <w:rsid w:val="00E60B2F"/>
    <w:rsid w:val="00E7139A"/>
    <w:rsid w:val="00E83BA5"/>
    <w:rsid w:val="00EE5E12"/>
    <w:rsid w:val="00EF2DDB"/>
    <w:rsid w:val="00F0662B"/>
    <w:rsid w:val="00F1079E"/>
    <w:rsid w:val="00F23114"/>
    <w:rsid w:val="00F419F0"/>
    <w:rsid w:val="00F604C1"/>
    <w:rsid w:val="00F72150"/>
    <w:rsid w:val="00F80EC2"/>
    <w:rsid w:val="00F8356A"/>
    <w:rsid w:val="00F85CF3"/>
    <w:rsid w:val="00F946F6"/>
    <w:rsid w:val="00F9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2FC6D-FBF3-45CD-92BF-F4911A61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49B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3349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3349B"/>
    <w:rPr>
      <w:rFonts w:eastAsiaTheme="minorEastAsia"/>
      <w:lang w:eastAsia="ru-RU"/>
    </w:rPr>
  </w:style>
  <w:style w:type="paragraph" w:customStyle="1" w:styleId="ConsPlusNormal">
    <w:name w:val="ConsPlusNormal"/>
    <w:rsid w:val="0003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64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8F1475598CB049CEB334ABBA94B80D47555E707544827939B88072941D7F8B9B7AE36F5FYBw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B0EB33F7DA949723FB446E8903723633C081440272BE61C900B5F3B6CF180C7A88AE74EBrEREF" TargetMode="External"/><Relationship Id="rId5" Type="http://schemas.openxmlformats.org/officeDocument/2006/relationships/hyperlink" Target="consultantplus://offline/ref=54B0EB33F7DA949723FB446E8903723633C081440272BE61C900B5F3B6CF180C7A88AE75E2rERCF" TargetMode="External"/><Relationship Id="rId4" Type="http://schemas.openxmlformats.org/officeDocument/2006/relationships/hyperlink" Target="consultantplus://offline/ref=54B0EB33F7DA949723FB446E8903723633C081440272BE61C900B5F3B6CF180C7A88AE75E3rER5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114</cp:revision>
  <cp:lastPrinted>2021-03-05T07:36:00Z</cp:lastPrinted>
  <dcterms:created xsi:type="dcterms:W3CDTF">2017-10-24T12:01:00Z</dcterms:created>
  <dcterms:modified xsi:type="dcterms:W3CDTF">2021-03-15T06:48:00Z</dcterms:modified>
</cp:coreProperties>
</file>