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AE" w:rsidRPr="00B740AE" w:rsidRDefault="00444D4F" w:rsidP="00B74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Протокол</w:t>
      </w:r>
      <w:r w:rsidR="00B740AE" w:rsidRPr="00B740AE">
        <w:rPr>
          <w:rFonts w:ascii="Arial" w:hAnsi="Arial" w:cs="Arial"/>
          <w:sz w:val="20"/>
          <w:szCs w:val="20"/>
        </w:rPr>
        <w:t xml:space="preserve"> </w:t>
      </w:r>
      <w:r w:rsidR="00B740AE" w:rsidRPr="00B740AE">
        <w:rPr>
          <w:rFonts w:ascii="Times New Roman" w:hAnsi="Times New Roman" w:cs="Times New Roman"/>
          <w:b/>
        </w:rPr>
        <w:t>об итогах аукцион</w:t>
      </w:r>
      <w:r w:rsidR="00B740AE">
        <w:rPr>
          <w:rFonts w:ascii="Times New Roman" w:hAnsi="Times New Roman" w:cs="Times New Roman"/>
          <w:b/>
        </w:rPr>
        <w:t>а</w:t>
      </w:r>
    </w:p>
    <w:p w:rsidR="00444D4F" w:rsidRPr="00903C2F" w:rsidRDefault="00444D4F" w:rsidP="00B74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Times New Roman" w:hAnsi="Times New Roman" w:cs="Times New Roman"/>
          <w:b/>
          <w:lang w:eastAsia="ru-RU"/>
        </w:rPr>
        <w:t>(</w:t>
      </w:r>
      <w:r w:rsidRPr="00903C2F">
        <w:rPr>
          <w:rFonts w:ascii="Times New Roman" w:eastAsia="Calibri" w:hAnsi="Times New Roman" w:cs="Times New Roman"/>
          <w:b/>
          <w:lang w:eastAsia="ru-RU"/>
        </w:rPr>
        <w:t>Информационное сообщение</w:t>
      </w:r>
      <w:r w:rsidRPr="00903C2F">
        <w:rPr>
          <w:rFonts w:ascii="Times New Roman" w:hAnsi="Times New Roman" w:cs="Times New Roman"/>
          <w:b/>
        </w:rPr>
        <w:t xml:space="preserve"> об итогах продажи имущества </w:t>
      </w:r>
      <w:r w:rsidR="00B740AE">
        <w:rPr>
          <w:rFonts w:ascii="Times New Roman" w:hAnsi="Times New Roman" w:cs="Times New Roman"/>
          <w:b/>
        </w:rPr>
        <w:t>на аукционе</w:t>
      </w:r>
      <w:r w:rsidR="00646D0F" w:rsidRPr="00903C2F">
        <w:rPr>
          <w:rFonts w:ascii="Times New Roman" w:hAnsi="Times New Roman" w:cs="Times New Roman"/>
          <w:b/>
        </w:rPr>
        <w:t xml:space="preserve"> в электронной форме</w:t>
      </w:r>
      <w:r w:rsidR="00B740AE">
        <w:rPr>
          <w:rFonts w:ascii="Times New Roman" w:hAnsi="Times New Roman" w:cs="Times New Roman"/>
          <w:b/>
        </w:rPr>
        <w:t>)</w:t>
      </w:r>
    </w:p>
    <w:p w:rsidR="00444D4F" w:rsidRPr="00903C2F" w:rsidRDefault="00444D4F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6D0F" w:rsidRPr="00903C2F" w:rsidRDefault="00646D0F" w:rsidP="0090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903C2F">
        <w:rPr>
          <w:rFonts w:ascii="Times New Roman" w:eastAsia="Times New Roman" w:hAnsi="Times New Roman" w:cs="Times New Roman"/>
          <w:b/>
          <w:lang w:eastAsia="ru-RU"/>
        </w:rPr>
        <w:t>По Лоту №1</w:t>
      </w:r>
    </w:p>
    <w:p w:rsidR="00646D0F" w:rsidRPr="00903C2F" w:rsidRDefault="00646D0F" w:rsidP="0090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</w:p>
    <w:p w:rsidR="004F4349" w:rsidRPr="004F4349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4349">
        <w:rPr>
          <w:rFonts w:ascii="Times New Roman" w:eastAsia="Calibri" w:hAnsi="Times New Roman" w:cs="Times New Roman"/>
          <w:b/>
        </w:rPr>
        <w:t>Извещение:</w:t>
      </w:r>
      <w:r w:rsidRPr="004F4349">
        <w:rPr>
          <w:rFonts w:ascii="Times New Roman" w:eastAsia="Calibri" w:hAnsi="Times New Roman" w:cs="Times New Roman"/>
        </w:rPr>
        <w:t xml:space="preserve"> </w:t>
      </w:r>
      <w:r w:rsidRPr="004F4349">
        <w:rPr>
          <w:rFonts w:ascii="Times New Roman" w:eastAsia="Calibri" w:hAnsi="Times New Roman" w:cs="Times New Roman"/>
          <w:b/>
        </w:rPr>
        <w:t xml:space="preserve">№060520/0437272/01 от 06.05.2020 (аукцион), лот №1 </w:t>
      </w:r>
      <w:r w:rsidRPr="004F4349">
        <w:rPr>
          <w:rFonts w:ascii="Times New Roman" w:eastAsia="Calibri" w:hAnsi="Times New Roman" w:cs="Times New Roman"/>
        </w:rPr>
        <w:t>(официальный сайт Российской Федерации в сети «Интернет» для размещения информации о проведении торгов https://torgi.gov.ru:/)</w:t>
      </w:r>
    </w:p>
    <w:p w:rsidR="00646D0F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  <w:lang w:val="x-none"/>
        </w:rPr>
      </w:pPr>
      <w:r w:rsidRPr="00903C2F">
        <w:rPr>
          <w:rFonts w:ascii="Times New Roman" w:eastAsia="Calibri" w:hAnsi="Times New Roman" w:cs="Times New Roman"/>
          <w:b/>
        </w:rPr>
        <w:t>Процедура:</w:t>
      </w:r>
      <w:r w:rsidRPr="00903C2F">
        <w:rPr>
          <w:rFonts w:ascii="Times New Roman" w:eastAsia="Calibri" w:hAnsi="Times New Roman" w:cs="Times New Roman"/>
        </w:rPr>
        <w:t xml:space="preserve"> </w:t>
      </w:r>
      <w:r w:rsidRPr="00903C2F">
        <w:rPr>
          <w:rFonts w:ascii="Times New Roman" w:eastAsia="Calibri" w:hAnsi="Times New Roman" w:cs="Times New Roman"/>
          <w:b/>
          <w:lang w:val="x-none"/>
        </w:rPr>
        <w:t>178fz29042000074</w:t>
      </w:r>
      <w:r w:rsidRPr="00903C2F">
        <w:rPr>
          <w:rFonts w:ascii="Times New Roman" w:eastAsia="Calibri" w:hAnsi="Times New Roman" w:cs="Times New Roman"/>
          <w:b/>
        </w:rPr>
        <w:t xml:space="preserve"> </w:t>
      </w:r>
      <w:r w:rsidRPr="00903C2F">
        <w:rPr>
          <w:rFonts w:ascii="Times New Roman" w:eastAsia="Calibri" w:hAnsi="Times New Roman" w:cs="Times New Roman"/>
        </w:rPr>
        <w:t xml:space="preserve">(АО «Единая электронная торговая площадка» </w:t>
      </w:r>
      <w:hyperlink r:id="rId6" w:history="1">
        <w:r w:rsidRPr="00903C2F">
          <w:rPr>
            <w:rFonts w:ascii="Times New Roman" w:eastAsia="Calibri" w:hAnsi="Times New Roman" w:cs="Times New Roman"/>
            <w:color w:val="0000FF"/>
            <w:u w:val="single"/>
          </w:rPr>
          <w:t>http://roseltorg.ru</w:t>
        </w:r>
      </w:hyperlink>
      <w:r w:rsidRPr="00903C2F">
        <w:rPr>
          <w:rFonts w:ascii="Times New Roman" w:eastAsia="Calibri" w:hAnsi="Times New Roman" w:cs="Times New Roman"/>
        </w:rPr>
        <w:t>)</w:t>
      </w:r>
      <w:r w:rsidR="00646D0F" w:rsidRPr="00903C2F">
        <w:rPr>
          <w:rFonts w:ascii="Times New Roman" w:hAnsi="Times New Roman" w:cs="Times New Roman"/>
        </w:rPr>
        <w:t xml:space="preserve"> </w:t>
      </w:r>
    </w:p>
    <w:p w:rsidR="00646D0F" w:rsidRPr="00903C2F" w:rsidRDefault="00646D0F" w:rsidP="0090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x-none" w:eastAsia="ru-RU"/>
        </w:rPr>
      </w:pPr>
    </w:p>
    <w:p w:rsidR="00646D0F" w:rsidRPr="00903C2F" w:rsidRDefault="00646D0F" w:rsidP="00903C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903C2F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                                                                                               «</w:t>
      </w:r>
      <w:r w:rsidR="00903C2F">
        <w:rPr>
          <w:rFonts w:ascii="Times New Roman" w:eastAsia="Times New Roman" w:hAnsi="Times New Roman" w:cs="Times New Roman"/>
          <w:b/>
          <w:lang w:eastAsia="ru-RU"/>
        </w:rPr>
        <w:t>09</w:t>
      </w:r>
      <w:r w:rsidRPr="00903C2F">
        <w:rPr>
          <w:rFonts w:ascii="Times New Roman" w:eastAsia="Times New Roman" w:hAnsi="Times New Roman" w:cs="Times New Roman"/>
          <w:b/>
          <w:lang w:eastAsia="ru-RU"/>
        </w:rPr>
        <w:t xml:space="preserve">» </w:t>
      </w:r>
      <w:r w:rsidR="00903C2F">
        <w:rPr>
          <w:rFonts w:ascii="Times New Roman" w:eastAsia="Times New Roman" w:hAnsi="Times New Roman" w:cs="Times New Roman"/>
          <w:b/>
          <w:lang w:eastAsia="ru-RU"/>
        </w:rPr>
        <w:t>июня</w:t>
      </w:r>
      <w:r w:rsidRPr="00903C2F">
        <w:rPr>
          <w:rFonts w:ascii="Times New Roman" w:eastAsia="Times New Roman" w:hAnsi="Times New Roman" w:cs="Times New Roman"/>
          <w:b/>
          <w:lang w:eastAsia="ru-RU"/>
        </w:rPr>
        <w:t xml:space="preserve"> 2020 года</w:t>
      </w:r>
    </w:p>
    <w:p w:rsidR="00646D0F" w:rsidRPr="00903C2F" w:rsidRDefault="00646D0F" w:rsidP="00903C2F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F4349" w:rsidRPr="00903C2F" w:rsidRDefault="004F4349" w:rsidP="00903C2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</w:rPr>
      </w:pPr>
      <w:r w:rsidRPr="00903C2F">
        <w:rPr>
          <w:rFonts w:ascii="Times New Roman" w:hAnsi="Times New Roman" w:cs="Times New Roman"/>
          <w:b/>
        </w:rPr>
        <w:t>Продавец: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 xml:space="preserve">Наименование: Администрация </w:t>
      </w:r>
      <w:proofErr w:type="spellStart"/>
      <w:r w:rsidRPr="00903C2F">
        <w:rPr>
          <w:rFonts w:ascii="Times New Roman" w:eastAsia="Courier New" w:hAnsi="Times New Roman" w:cs="Times New Roman"/>
        </w:rPr>
        <w:t>Новолеушинского</w:t>
      </w:r>
      <w:proofErr w:type="spellEnd"/>
      <w:r w:rsidRPr="00903C2F">
        <w:rPr>
          <w:rFonts w:ascii="Times New Roman" w:eastAsia="Courier New" w:hAnsi="Times New Roman" w:cs="Times New Roman"/>
        </w:rPr>
        <w:t xml:space="preserve"> сельского поселения Тейковского муниципального района Ивановской области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 xml:space="preserve">Место нахождения: 155051, Ивановская обл., Тейковский р-н, Новое </w:t>
      </w:r>
      <w:proofErr w:type="spellStart"/>
      <w:r w:rsidRPr="00903C2F">
        <w:rPr>
          <w:rFonts w:ascii="Times New Roman" w:eastAsia="Courier New" w:hAnsi="Times New Roman" w:cs="Times New Roman"/>
        </w:rPr>
        <w:t>Леушино</w:t>
      </w:r>
      <w:proofErr w:type="spellEnd"/>
      <w:r w:rsidRPr="00903C2F">
        <w:rPr>
          <w:rFonts w:ascii="Times New Roman" w:eastAsia="Courier New" w:hAnsi="Times New Roman" w:cs="Times New Roman"/>
        </w:rPr>
        <w:t xml:space="preserve"> с, пл. Ленина, 12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 xml:space="preserve">Почтовый адрес: 155051, Ивановская обл., Тейковский р-н, Новое </w:t>
      </w:r>
      <w:proofErr w:type="spellStart"/>
      <w:r w:rsidRPr="00903C2F">
        <w:rPr>
          <w:rFonts w:ascii="Times New Roman" w:eastAsia="Courier New" w:hAnsi="Times New Roman" w:cs="Times New Roman"/>
        </w:rPr>
        <w:t>Леушино</w:t>
      </w:r>
      <w:proofErr w:type="spellEnd"/>
      <w:r w:rsidRPr="00903C2F">
        <w:rPr>
          <w:rFonts w:ascii="Times New Roman" w:eastAsia="Courier New" w:hAnsi="Times New Roman" w:cs="Times New Roman"/>
        </w:rPr>
        <w:t xml:space="preserve"> с, пл. Ленина, 12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>Адрес электронной почты: nlsp37@mail.ru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>Номер контактного телефона: 8(49343)49010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903C2F">
        <w:rPr>
          <w:rFonts w:ascii="Times New Roman" w:eastAsia="Courier New" w:hAnsi="Times New Roman" w:cs="Times New Roman"/>
        </w:rPr>
        <w:t>Ответственное должностное лицо: Николаев Андрей Геннадьевич.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Представитель Продавца, привлеченное для целей правового сопровождения торгов юридическое лицо: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</w:rPr>
        <w:t xml:space="preserve">Закрытое акционерное общество «Ивановское региональное агентство конкурсов и аукционов»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</w:rPr>
        <w:t>Местонахождение/почтовый адрес: 153003, г. Иваново, ул. Степанова, д. 17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</w:rPr>
        <w:t xml:space="preserve">Адрес электронной почты: </w:t>
      </w:r>
      <w:r w:rsidRPr="00903C2F">
        <w:rPr>
          <w:rFonts w:ascii="Times New Roman" w:eastAsia="Calibri" w:hAnsi="Times New Roman" w:cs="Times New Roman"/>
        </w:rPr>
        <w:t>bizyaeva.n@cfo-kia.ru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</w:rPr>
        <w:t>Номер контактного телефона: +7(4932) 47-15-10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</w:rPr>
        <w:t xml:space="preserve">Контактное лицо: Н.С. Шалаева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3C2F">
        <w:rPr>
          <w:rFonts w:ascii="Times New Roman" w:hAnsi="Times New Roman" w:cs="Times New Roman"/>
          <w:b/>
        </w:rPr>
        <w:t>Наименование имущества и иные позволяющие его индивидуализировать сведения (характеристика имущества):</w:t>
      </w:r>
      <w:r w:rsidRPr="00903C2F">
        <w:rPr>
          <w:rFonts w:ascii="Times New Roman" w:hAnsi="Times New Roman" w:cs="Times New Roman"/>
        </w:rPr>
        <w:t xml:space="preserve">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Лот №</w:t>
      </w:r>
      <w:r w:rsidR="00F600AC">
        <w:rPr>
          <w:rFonts w:ascii="Times New Roman" w:hAnsi="Times New Roman" w:cs="Times New Roman"/>
          <w:b/>
        </w:rPr>
        <w:t>1</w:t>
      </w:r>
      <w:r w:rsidRPr="00903C2F">
        <w:rPr>
          <w:rFonts w:ascii="Times New Roman" w:hAnsi="Times New Roman" w:cs="Times New Roman"/>
          <w:b/>
        </w:rPr>
        <w:t xml:space="preserve">: </w:t>
      </w:r>
      <w:bookmarkStart w:id="0" w:name="_Hlk34991172"/>
      <w:r w:rsidRPr="00903C2F">
        <w:rPr>
          <w:rFonts w:ascii="Times New Roman" w:hAnsi="Times New Roman" w:cs="Times New Roman"/>
          <w:b/>
        </w:rPr>
        <w:t xml:space="preserve">оборудование котельной №3, расположенной по адресу: Ивановская область, Тейковский район, </w:t>
      </w:r>
      <w:proofErr w:type="spellStart"/>
      <w:r w:rsidRPr="00903C2F">
        <w:rPr>
          <w:rFonts w:ascii="Times New Roman" w:hAnsi="Times New Roman" w:cs="Times New Roman"/>
          <w:b/>
        </w:rPr>
        <w:t>с.Новое</w:t>
      </w:r>
      <w:proofErr w:type="spellEnd"/>
      <w:r w:rsidRPr="00903C2F">
        <w:rPr>
          <w:rFonts w:ascii="Times New Roman" w:hAnsi="Times New Roman" w:cs="Times New Roman"/>
          <w:b/>
        </w:rPr>
        <w:t xml:space="preserve"> </w:t>
      </w:r>
      <w:proofErr w:type="spellStart"/>
      <w:r w:rsidRPr="00903C2F">
        <w:rPr>
          <w:rFonts w:ascii="Times New Roman" w:hAnsi="Times New Roman" w:cs="Times New Roman"/>
          <w:b/>
        </w:rPr>
        <w:t>Леушино</w:t>
      </w:r>
      <w:proofErr w:type="spellEnd"/>
      <w:r w:rsidRPr="00903C2F">
        <w:rPr>
          <w:rFonts w:ascii="Times New Roman" w:hAnsi="Times New Roman" w:cs="Times New Roman"/>
          <w:b/>
        </w:rPr>
        <w:t xml:space="preserve">, ул. </w:t>
      </w:r>
      <w:proofErr w:type="spellStart"/>
      <w:r w:rsidRPr="00903C2F">
        <w:rPr>
          <w:rFonts w:ascii="Times New Roman" w:hAnsi="Times New Roman" w:cs="Times New Roman"/>
          <w:b/>
        </w:rPr>
        <w:t>Завокзальная</w:t>
      </w:r>
      <w:proofErr w:type="spellEnd"/>
      <w:r w:rsidRPr="00903C2F">
        <w:rPr>
          <w:rFonts w:ascii="Times New Roman" w:hAnsi="Times New Roman" w:cs="Times New Roman"/>
          <w:b/>
        </w:rPr>
        <w:t>, д.1, в том числе: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Паровой котел мазутный ДКВР 6.5-13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Паровой котел мазутный ДКВР 6.5-13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Экономайзер ЭП2-236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Экономайзер ЭП2-236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Дымосос ДН-9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Дымосос ДН-9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Вентилятор ВДН-9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Вентилятор ВДН-9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Мазутная емкость № 1, 400 </w:t>
      </w:r>
      <w:proofErr w:type="spellStart"/>
      <w:r w:rsidRPr="00903C2F">
        <w:rPr>
          <w:rFonts w:ascii="Times New Roman" w:eastAsia="Calibri" w:hAnsi="Times New Roman" w:cs="Times New Roman"/>
          <w:b/>
        </w:rPr>
        <w:t>куб.м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Мазутная емкость № 2, 400 </w:t>
      </w:r>
      <w:proofErr w:type="spellStart"/>
      <w:r w:rsidRPr="00903C2F">
        <w:rPr>
          <w:rFonts w:ascii="Times New Roman" w:eastAsia="Calibri" w:hAnsi="Times New Roman" w:cs="Times New Roman"/>
          <w:b/>
        </w:rPr>
        <w:t>куб.м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NA </w:t>
      </w:r>
      <w:proofErr w:type="spellStart"/>
      <w:r w:rsidRPr="00903C2F">
        <w:rPr>
          <w:rFonts w:ascii="Times New Roman" w:eastAsia="Calibri" w:hAnsi="Times New Roman" w:cs="Times New Roman"/>
          <w:b/>
        </w:rPr>
        <w:t>катионовый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фильтр 1-ой ступени </w:t>
      </w:r>
      <w:proofErr w:type="spellStart"/>
      <w:r w:rsidRPr="00903C2F">
        <w:rPr>
          <w:rFonts w:ascii="Times New Roman" w:eastAsia="Calibri" w:hAnsi="Times New Roman" w:cs="Times New Roman"/>
          <w:b/>
        </w:rPr>
        <w:t>диам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. 1,5м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NA </w:t>
      </w:r>
      <w:proofErr w:type="spellStart"/>
      <w:r w:rsidRPr="00903C2F">
        <w:rPr>
          <w:rFonts w:ascii="Times New Roman" w:eastAsia="Calibri" w:hAnsi="Times New Roman" w:cs="Times New Roman"/>
          <w:b/>
        </w:rPr>
        <w:t>катионовый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фильтр 1-ой ступени </w:t>
      </w:r>
      <w:proofErr w:type="spellStart"/>
      <w:r w:rsidRPr="00903C2F">
        <w:rPr>
          <w:rFonts w:ascii="Times New Roman" w:eastAsia="Calibri" w:hAnsi="Times New Roman" w:cs="Times New Roman"/>
          <w:b/>
        </w:rPr>
        <w:t>диам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. 1,5м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NA </w:t>
      </w:r>
      <w:proofErr w:type="spellStart"/>
      <w:r w:rsidRPr="00903C2F">
        <w:rPr>
          <w:rFonts w:ascii="Times New Roman" w:eastAsia="Calibri" w:hAnsi="Times New Roman" w:cs="Times New Roman"/>
          <w:b/>
        </w:rPr>
        <w:t>катионовый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фильтр 2-ой ступени </w:t>
      </w:r>
      <w:proofErr w:type="spellStart"/>
      <w:r w:rsidRPr="00903C2F">
        <w:rPr>
          <w:rFonts w:ascii="Times New Roman" w:eastAsia="Calibri" w:hAnsi="Times New Roman" w:cs="Times New Roman"/>
          <w:b/>
        </w:rPr>
        <w:t>диам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. 1,5м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NA </w:t>
      </w:r>
      <w:proofErr w:type="spellStart"/>
      <w:r w:rsidRPr="00903C2F">
        <w:rPr>
          <w:rFonts w:ascii="Times New Roman" w:eastAsia="Calibri" w:hAnsi="Times New Roman" w:cs="Times New Roman"/>
          <w:b/>
        </w:rPr>
        <w:t>катионовый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 фильтр 2-ой ступени </w:t>
      </w:r>
      <w:proofErr w:type="spellStart"/>
      <w:r w:rsidRPr="00903C2F">
        <w:rPr>
          <w:rFonts w:ascii="Times New Roman" w:eastAsia="Calibri" w:hAnsi="Times New Roman" w:cs="Times New Roman"/>
          <w:b/>
        </w:rPr>
        <w:t>диам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. 1,5м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Механический фильтр </w:t>
      </w:r>
      <w:proofErr w:type="spellStart"/>
      <w:r w:rsidRPr="00903C2F">
        <w:rPr>
          <w:rFonts w:ascii="Times New Roman" w:eastAsia="Calibri" w:hAnsi="Times New Roman" w:cs="Times New Roman"/>
          <w:b/>
        </w:rPr>
        <w:t>диам</w:t>
      </w:r>
      <w:proofErr w:type="spellEnd"/>
      <w:r w:rsidRPr="00903C2F">
        <w:rPr>
          <w:rFonts w:ascii="Times New Roman" w:eastAsia="Calibri" w:hAnsi="Times New Roman" w:cs="Times New Roman"/>
          <w:b/>
        </w:rPr>
        <w:t xml:space="preserve">. 1,5м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- Деаэратор (большой) ДА-15 </w:t>
      </w:r>
      <w:r w:rsidRPr="00903C2F">
        <w:rPr>
          <w:rFonts w:ascii="Times New Roman" w:hAnsi="Times New Roman" w:cs="Times New Roman"/>
          <w:b/>
        </w:rPr>
        <w:t xml:space="preserve"> 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- Деаэратор маленький </w:t>
      </w:r>
    </w:p>
    <w:bookmarkEnd w:id="0"/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Паровой котел мазутный ДКВР 6.5-13. Предназначен для получения пара. В наличии в разукомплектованном, разрушенном состоянии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E098BC3" wp14:editId="7F43A468">
            <wp:extent cx="5934075" cy="2047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610731A0" wp14:editId="6C07AD1A">
            <wp:extent cx="5962650" cy="2009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Паровой котел мазутный ДКВР 6.5-13. Предназначен для получения пара. В наличии в разукомплектованном, разрушенном состоянии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7D88A073" wp14:editId="7D804C17">
            <wp:extent cx="5905500" cy="411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Экономайзер ЭП2-236. Служит для подогрева питательной воды перед поступлением в котел. В наличии в разукомплектованном, разрушенном состоянии.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  <w:noProof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3DF41959" wp14:editId="587D4312">
            <wp:extent cx="6010275" cy="1990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Экономайзер ЭП2-236. Служит для подогрева питательной воды перед поступлением в котел. В наличии в разукомплектованном, разрушенном состоянии.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5882FE47" wp14:editId="3461C37C">
            <wp:extent cx="6124575" cy="3895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Дымосос ДН-9. Служит для отвода дымовых газов из топки. В наличии в разукомплектованном, разрушенном состоянии.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25952FC9" wp14:editId="6756ED49">
            <wp:extent cx="5943600" cy="203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Дымосос ДН-9. Служит для отвода дымовых газов из топки. В наличии в разукомплектованном, разрушенном состоянии.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0CD9FD5D" wp14:editId="21D98538">
            <wp:extent cx="5924550" cy="401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Вентилятор ВДН-9. Вентиляция котла перед растопкой и подача воздуха на горелки. В наличии в разукомплектованном, разрушенном состоянии. Отсутствует кожух и двигатель.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30D8842B" wp14:editId="7D5342C1">
            <wp:extent cx="5972175" cy="4514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Вентилятор ВДН-9. Вентиляция котла перед растопкой и подача воздуха на горелки. В наличии в разукомплектованном, разрушенном состоянии. Отсутствует кожух и двигатель.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7E34DDD8" wp14:editId="4D2FB1DC">
            <wp:extent cx="5393690" cy="399284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92" cy="39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Мазутная емкость № 1, 400 </w:t>
      </w:r>
      <w:proofErr w:type="spellStart"/>
      <w:r w:rsidRPr="00903C2F">
        <w:rPr>
          <w:rFonts w:ascii="Times New Roman" w:hAnsi="Times New Roman" w:cs="Times New Roman"/>
          <w:b/>
        </w:rPr>
        <w:t>куб.м</w:t>
      </w:r>
      <w:proofErr w:type="spellEnd"/>
      <w:r w:rsidRPr="00903C2F">
        <w:rPr>
          <w:rFonts w:ascii="Times New Roman" w:hAnsi="Times New Roman" w:cs="Times New Roman"/>
          <w:b/>
        </w:rPr>
        <w:t>. Предназначена для налива и хранения жидких темных нефтепродуктов типа мазута и других нефтепродуктов. Материал – сталь. На момент оценки разукомплектована, покрыта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39C731A5" wp14:editId="29C84FEC">
            <wp:extent cx="5581650" cy="3752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Мазутная емкость № 2, 400 </w:t>
      </w:r>
      <w:proofErr w:type="spellStart"/>
      <w:r w:rsidRPr="00903C2F">
        <w:rPr>
          <w:rFonts w:ascii="Times New Roman" w:hAnsi="Times New Roman" w:cs="Times New Roman"/>
          <w:b/>
        </w:rPr>
        <w:t>куб.м</w:t>
      </w:r>
      <w:proofErr w:type="spellEnd"/>
      <w:r w:rsidRPr="00903C2F">
        <w:rPr>
          <w:rFonts w:ascii="Times New Roman" w:hAnsi="Times New Roman" w:cs="Times New Roman"/>
          <w:b/>
        </w:rPr>
        <w:t>. Предназначена для налива и хранения жидких темных нефтепродуктов типа мазута и других нефтепродуктов. Материал – сталь. На момент оценки разукомплектована, покрыта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04AEE76E" wp14:editId="44F12082">
            <wp:extent cx="5734050" cy="3705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NA </w:t>
      </w:r>
      <w:proofErr w:type="spellStart"/>
      <w:r w:rsidRPr="00903C2F">
        <w:rPr>
          <w:rFonts w:ascii="Times New Roman" w:hAnsi="Times New Roman" w:cs="Times New Roman"/>
          <w:b/>
        </w:rPr>
        <w:t>катионовый</w:t>
      </w:r>
      <w:proofErr w:type="spellEnd"/>
      <w:r w:rsidRPr="00903C2F">
        <w:rPr>
          <w:rFonts w:ascii="Times New Roman" w:hAnsi="Times New Roman" w:cs="Times New Roman"/>
          <w:b/>
        </w:rPr>
        <w:t xml:space="preserve"> фильтр 1-ой ступени </w:t>
      </w:r>
      <w:proofErr w:type="spellStart"/>
      <w:r w:rsidRPr="00903C2F">
        <w:rPr>
          <w:rFonts w:ascii="Times New Roman" w:hAnsi="Times New Roman" w:cs="Times New Roman"/>
          <w:b/>
        </w:rPr>
        <w:t>диам</w:t>
      </w:r>
      <w:proofErr w:type="spellEnd"/>
      <w:r w:rsidRPr="00903C2F">
        <w:rPr>
          <w:rFonts w:ascii="Times New Roman" w:hAnsi="Times New Roman" w:cs="Times New Roman"/>
          <w:b/>
        </w:rPr>
        <w:t>. 1,5м. Очистка воды на котлы. Материал – сталь. В наличии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7178E1E2" wp14:editId="457E7FF4">
            <wp:extent cx="59817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NA </w:t>
      </w:r>
      <w:proofErr w:type="spellStart"/>
      <w:r w:rsidRPr="00903C2F">
        <w:rPr>
          <w:rFonts w:ascii="Times New Roman" w:hAnsi="Times New Roman" w:cs="Times New Roman"/>
          <w:b/>
        </w:rPr>
        <w:t>катионовый</w:t>
      </w:r>
      <w:proofErr w:type="spellEnd"/>
      <w:r w:rsidRPr="00903C2F">
        <w:rPr>
          <w:rFonts w:ascii="Times New Roman" w:hAnsi="Times New Roman" w:cs="Times New Roman"/>
          <w:b/>
        </w:rPr>
        <w:t xml:space="preserve"> фильтр 1-ой ступени </w:t>
      </w:r>
      <w:proofErr w:type="spellStart"/>
      <w:r w:rsidRPr="00903C2F">
        <w:rPr>
          <w:rFonts w:ascii="Times New Roman" w:hAnsi="Times New Roman" w:cs="Times New Roman"/>
          <w:b/>
        </w:rPr>
        <w:t>диам</w:t>
      </w:r>
      <w:proofErr w:type="spellEnd"/>
      <w:r w:rsidRPr="00903C2F">
        <w:rPr>
          <w:rFonts w:ascii="Times New Roman" w:hAnsi="Times New Roman" w:cs="Times New Roman"/>
          <w:b/>
        </w:rPr>
        <w:t>. 1,5м. Очистка воды на котлы. Материал – сталь. В наличии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20FFA05D" wp14:editId="09B7D8C5">
            <wp:extent cx="6000750" cy="2047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NA </w:t>
      </w:r>
      <w:proofErr w:type="spellStart"/>
      <w:r w:rsidRPr="00903C2F">
        <w:rPr>
          <w:rFonts w:ascii="Times New Roman" w:hAnsi="Times New Roman" w:cs="Times New Roman"/>
          <w:b/>
        </w:rPr>
        <w:t>катионовый</w:t>
      </w:r>
      <w:proofErr w:type="spellEnd"/>
      <w:r w:rsidRPr="00903C2F">
        <w:rPr>
          <w:rFonts w:ascii="Times New Roman" w:hAnsi="Times New Roman" w:cs="Times New Roman"/>
          <w:b/>
        </w:rPr>
        <w:t xml:space="preserve"> фильтр 2-ой ступени </w:t>
      </w:r>
      <w:proofErr w:type="spellStart"/>
      <w:r w:rsidRPr="00903C2F">
        <w:rPr>
          <w:rFonts w:ascii="Times New Roman" w:hAnsi="Times New Roman" w:cs="Times New Roman"/>
          <w:b/>
        </w:rPr>
        <w:t>диам</w:t>
      </w:r>
      <w:proofErr w:type="spellEnd"/>
      <w:r w:rsidRPr="00903C2F">
        <w:rPr>
          <w:rFonts w:ascii="Times New Roman" w:hAnsi="Times New Roman" w:cs="Times New Roman"/>
          <w:b/>
        </w:rPr>
        <w:t>. 1,5м. Очистка воды на котлы. Материал – сталь. В наличии,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D03ADE5" wp14:editId="41330A1A">
            <wp:extent cx="5981700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NA </w:t>
      </w:r>
      <w:proofErr w:type="spellStart"/>
      <w:r w:rsidRPr="00903C2F">
        <w:rPr>
          <w:rFonts w:ascii="Times New Roman" w:hAnsi="Times New Roman" w:cs="Times New Roman"/>
          <w:b/>
        </w:rPr>
        <w:t>катионовый</w:t>
      </w:r>
      <w:proofErr w:type="spellEnd"/>
      <w:r w:rsidRPr="00903C2F">
        <w:rPr>
          <w:rFonts w:ascii="Times New Roman" w:hAnsi="Times New Roman" w:cs="Times New Roman"/>
          <w:b/>
        </w:rPr>
        <w:t xml:space="preserve"> фильтр 2-ой ступени </w:t>
      </w:r>
      <w:proofErr w:type="spellStart"/>
      <w:r w:rsidRPr="00903C2F">
        <w:rPr>
          <w:rFonts w:ascii="Times New Roman" w:hAnsi="Times New Roman" w:cs="Times New Roman"/>
          <w:b/>
        </w:rPr>
        <w:t>диам</w:t>
      </w:r>
      <w:proofErr w:type="spellEnd"/>
      <w:r w:rsidRPr="00903C2F">
        <w:rPr>
          <w:rFonts w:ascii="Times New Roman" w:hAnsi="Times New Roman" w:cs="Times New Roman"/>
          <w:b/>
        </w:rPr>
        <w:t>. 1,5м. Очистка воды на котлы. Материал – сталь. В наличии,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5E174E1A" wp14:editId="3F1C204D">
            <wp:extent cx="5981700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F4349" w:rsidRPr="00903C2F" w:rsidRDefault="004F4349" w:rsidP="00903C2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Механический фильтр </w:t>
      </w:r>
      <w:proofErr w:type="spellStart"/>
      <w:r w:rsidRPr="00903C2F">
        <w:rPr>
          <w:rFonts w:ascii="Times New Roman" w:hAnsi="Times New Roman" w:cs="Times New Roman"/>
          <w:b/>
        </w:rPr>
        <w:t>диам</w:t>
      </w:r>
      <w:proofErr w:type="spellEnd"/>
      <w:r w:rsidRPr="00903C2F">
        <w:rPr>
          <w:rFonts w:ascii="Times New Roman" w:hAnsi="Times New Roman" w:cs="Times New Roman"/>
          <w:b/>
        </w:rPr>
        <w:t>. 1,5м. Грубая очистка исходной воды. Материал – сталь.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>В наличии,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350FF02E" wp14:editId="3F7DF61E">
            <wp:extent cx="5953125" cy="2038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  <w:b/>
        </w:rPr>
        <w:t>Деаэратор (большой) ДА-15. Служит для удаления кислорода из питательной воды. В наличии. Материал – сталь. В разукомплектованном, разрушенном состоянии. Покрыт ржавчиной</w:t>
      </w:r>
      <w:r w:rsidRPr="00903C2F">
        <w:rPr>
          <w:rFonts w:ascii="Times New Roman" w:eastAsia="Calibri" w:hAnsi="Times New Roman" w:cs="Times New Roman"/>
        </w:rPr>
        <w:t>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5E57BBD5" wp14:editId="66CDB989">
            <wp:extent cx="5772150" cy="386006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03" cy="38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>Деаэратор маленький. Служит для удаления кислорода из питательной воды. Материал – сталь. В наличии. В разукомплектованном, разрушенном состоянии. Покрыт ржавчиной.</w:t>
      </w:r>
    </w:p>
    <w:p w:rsidR="004F4349" w:rsidRPr="00903C2F" w:rsidRDefault="004F4349" w:rsidP="00903C2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noProof/>
        </w:rPr>
        <w:drawing>
          <wp:inline distT="0" distB="0" distL="0" distR="0" wp14:anchorId="7D53B0D4" wp14:editId="0EB3C315">
            <wp:extent cx="5867400" cy="396026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93" cy="39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0F" w:rsidRPr="00903C2F" w:rsidRDefault="00646D0F" w:rsidP="00903C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600AC" w:rsidRPr="00F600AC" w:rsidRDefault="00F600AC" w:rsidP="00F60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600AC">
        <w:rPr>
          <w:rFonts w:ascii="Times New Roman" w:eastAsia="Times New Roman" w:hAnsi="Times New Roman" w:cs="Times New Roman"/>
          <w:b/>
          <w:lang w:eastAsia="ru-RU"/>
        </w:rPr>
        <w:t xml:space="preserve">Начальная цена продажи Имущества: </w:t>
      </w:r>
    </w:p>
    <w:p w:rsidR="00F600AC" w:rsidRDefault="00F600AC" w:rsidP="00F600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600AC">
        <w:rPr>
          <w:rFonts w:ascii="Times New Roman" w:eastAsia="Times New Roman" w:hAnsi="Times New Roman" w:cs="Times New Roman"/>
          <w:b/>
          <w:lang w:eastAsia="ru-RU"/>
        </w:rPr>
        <w:t>Лот №</w:t>
      </w:r>
      <w:r>
        <w:rPr>
          <w:rFonts w:ascii="Times New Roman" w:eastAsia="Times New Roman" w:hAnsi="Times New Roman" w:cs="Times New Roman"/>
          <w:b/>
          <w:lang w:eastAsia="ru-RU"/>
        </w:rPr>
        <w:t>1</w:t>
      </w:r>
      <w:r w:rsidRPr="00F600AC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r w:rsidRPr="00F600AC">
        <w:rPr>
          <w:rFonts w:ascii="Times New Roman" w:eastAsia="Times New Roman" w:hAnsi="Times New Roman" w:cs="Times New Roman"/>
          <w:lang w:eastAsia="ru-RU"/>
        </w:rPr>
        <w:t>составляет 472 300,00 (четыреста семьдесят две тысячи триста) рублей 00 копеек, в том числе НДС.</w:t>
      </w:r>
    </w:p>
    <w:p w:rsidR="005F33A4" w:rsidRDefault="005F33A4" w:rsidP="005F33A4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«Шаг аукциона»: 0,5 % Начальной цены продажи Имущества, и составляет 2 361,50 (две тысячи триста шестьдесят один) рубль 50 копеек.</w:t>
      </w:r>
    </w:p>
    <w:p w:rsidR="001D622B" w:rsidRPr="00903C2F" w:rsidRDefault="001D622B" w:rsidP="00903C2F">
      <w:pPr>
        <w:spacing w:after="0" w:line="240" w:lineRule="auto"/>
        <w:rPr>
          <w:rFonts w:ascii="Times New Roman" w:hAnsi="Times New Roman" w:cs="Times New Roman"/>
          <w:b/>
        </w:rPr>
      </w:pPr>
    </w:p>
    <w:p w:rsidR="00444D4F" w:rsidRPr="00903C2F" w:rsidRDefault="0091726C" w:rsidP="00903C2F">
      <w:pPr>
        <w:spacing w:after="0" w:line="240" w:lineRule="auto"/>
        <w:rPr>
          <w:rFonts w:ascii="Times New Roman" w:hAnsi="Times New Roman" w:cs="Times New Roman"/>
          <w:b/>
        </w:rPr>
      </w:pPr>
      <w:r w:rsidRPr="00903C2F">
        <w:rPr>
          <w:rFonts w:ascii="Times New Roman" w:hAnsi="Times New Roman" w:cs="Times New Roman"/>
          <w:b/>
        </w:rPr>
        <w:t xml:space="preserve">В продаже имущества </w:t>
      </w:r>
      <w:r w:rsidR="00F600AC">
        <w:rPr>
          <w:rFonts w:ascii="Times New Roman" w:hAnsi="Times New Roman" w:cs="Times New Roman"/>
          <w:b/>
        </w:rPr>
        <w:t>на аукционе</w:t>
      </w:r>
      <w:r w:rsidRPr="00903C2F">
        <w:rPr>
          <w:rFonts w:ascii="Times New Roman" w:hAnsi="Times New Roman" w:cs="Times New Roman"/>
          <w:b/>
        </w:rPr>
        <w:t xml:space="preserve"> </w:t>
      </w:r>
      <w:r w:rsidR="007547DE" w:rsidRPr="00903C2F">
        <w:rPr>
          <w:rFonts w:ascii="Times New Roman" w:hAnsi="Times New Roman" w:cs="Times New Roman"/>
          <w:b/>
        </w:rPr>
        <w:t xml:space="preserve">в электронной форме </w:t>
      </w:r>
      <w:r w:rsidRPr="00903C2F">
        <w:rPr>
          <w:rFonts w:ascii="Times New Roman" w:hAnsi="Times New Roman" w:cs="Times New Roman"/>
          <w:b/>
        </w:rPr>
        <w:t xml:space="preserve">приняли участие 2 участника: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7"/>
        <w:gridCol w:w="2598"/>
        <w:gridCol w:w="1561"/>
        <w:gridCol w:w="1538"/>
        <w:gridCol w:w="2391"/>
      </w:tblGrid>
      <w:tr w:rsidR="00631E8F" w:rsidRPr="00903C2F" w:rsidTr="00631E8F">
        <w:trPr>
          <w:trHeight w:val="70"/>
        </w:trPr>
        <w:tc>
          <w:tcPr>
            <w:tcW w:w="0" w:type="auto"/>
          </w:tcPr>
          <w:p w:rsidR="00631E8F" w:rsidRPr="00903C2F" w:rsidRDefault="00631E8F" w:rsidP="00903C2F">
            <w:pPr>
              <w:rPr>
                <w:rFonts w:ascii="Times New Roman" w:hAnsi="Times New Roman" w:cs="Times New Roman"/>
                <w:b/>
              </w:rPr>
            </w:pPr>
            <w:r w:rsidRPr="00903C2F">
              <w:rPr>
                <w:rFonts w:ascii="Times New Roman" w:hAnsi="Times New Roman" w:cs="Times New Roman"/>
                <w:b/>
              </w:rPr>
              <w:t>№ участника</w:t>
            </w:r>
          </w:p>
        </w:tc>
        <w:tc>
          <w:tcPr>
            <w:tcW w:w="0" w:type="auto"/>
          </w:tcPr>
          <w:p w:rsidR="00631E8F" w:rsidRPr="00903C2F" w:rsidRDefault="00631E8F" w:rsidP="00903C2F">
            <w:pPr>
              <w:rPr>
                <w:rFonts w:ascii="Times New Roman" w:hAnsi="Times New Roman" w:cs="Times New Roman"/>
                <w:b/>
              </w:rPr>
            </w:pPr>
            <w:r w:rsidRPr="00903C2F">
              <w:rPr>
                <w:rFonts w:ascii="Times New Roman" w:hAnsi="Times New Roman" w:cs="Times New Roman"/>
                <w:b/>
              </w:rPr>
              <w:t xml:space="preserve">фамилия, имя, отчество физического </w:t>
            </w:r>
            <w:r w:rsidRPr="00903C2F">
              <w:rPr>
                <w:rFonts w:ascii="Times New Roman" w:hAnsi="Times New Roman" w:cs="Times New Roman"/>
                <w:b/>
              </w:rPr>
              <w:lastRenderedPageBreak/>
              <w:t>лица или наименование юридического лица</w:t>
            </w:r>
            <w:r>
              <w:rPr>
                <w:rFonts w:ascii="Times New Roman" w:hAnsi="Times New Roman" w:cs="Times New Roman"/>
                <w:b/>
              </w:rPr>
              <w:t>, ИНН</w:t>
            </w:r>
          </w:p>
        </w:tc>
        <w:tc>
          <w:tcPr>
            <w:tcW w:w="0" w:type="auto"/>
          </w:tcPr>
          <w:p w:rsidR="00631E8F" w:rsidRPr="00903C2F" w:rsidRDefault="00631E8F" w:rsidP="00903C2F">
            <w:pPr>
              <w:rPr>
                <w:rFonts w:ascii="Times New Roman" w:hAnsi="Times New Roman" w:cs="Times New Roman"/>
                <w:b/>
              </w:rPr>
            </w:pPr>
            <w:r w:rsidRPr="00903C2F">
              <w:rPr>
                <w:rFonts w:ascii="Times New Roman" w:hAnsi="Times New Roman" w:cs="Times New Roman"/>
                <w:b/>
              </w:rPr>
              <w:lastRenderedPageBreak/>
              <w:t xml:space="preserve">Предложение о цене </w:t>
            </w:r>
            <w:r w:rsidRPr="00903C2F">
              <w:rPr>
                <w:rFonts w:ascii="Times New Roman" w:hAnsi="Times New Roman" w:cs="Times New Roman"/>
                <w:b/>
              </w:rPr>
              <w:lastRenderedPageBreak/>
              <w:t>имущества, руб.</w:t>
            </w:r>
          </w:p>
        </w:tc>
        <w:tc>
          <w:tcPr>
            <w:tcW w:w="236" w:type="dxa"/>
          </w:tcPr>
          <w:p w:rsidR="00631E8F" w:rsidRDefault="00631E8F" w:rsidP="00903C2F">
            <w:pPr>
              <w:rPr>
                <w:rFonts w:ascii="Times New Roman" w:hAnsi="Times New Roman" w:cs="Times New Roman"/>
                <w:b/>
              </w:rPr>
            </w:pPr>
            <w:r w:rsidRPr="00631E8F">
              <w:rPr>
                <w:rFonts w:ascii="Times New Roman" w:hAnsi="Times New Roman" w:cs="Times New Roman"/>
                <w:b/>
              </w:rPr>
              <w:lastRenderedPageBreak/>
              <w:t xml:space="preserve">Дата и время </w:t>
            </w:r>
            <w:r w:rsidRPr="00631E8F">
              <w:rPr>
                <w:rFonts w:ascii="Times New Roman" w:hAnsi="Times New Roman" w:cs="Times New Roman"/>
                <w:b/>
              </w:rPr>
              <w:lastRenderedPageBreak/>
              <w:t>подачи</w:t>
            </w:r>
            <w:r>
              <w:t xml:space="preserve"> </w:t>
            </w:r>
            <w:r w:rsidRPr="00631E8F">
              <w:rPr>
                <w:rFonts w:ascii="Times New Roman" w:hAnsi="Times New Roman" w:cs="Times New Roman"/>
                <w:b/>
              </w:rPr>
              <w:t>предложени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Pr="00631E8F">
              <w:rPr>
                <w:rFonts w:ascii="Times New Roman" w:hAnsi="Times New Roman" w:cs="Times New Roman"/>
                <w:b/>
              </w:rPr>
              <w:t xml:space="preserve"> о цене имущества</w:t>
            </w:r>
          </w:p>
        </w:tc>
        <w:tc>
          <w:tcPr>
            <w:tcW w:w="2589" w:type="dxa"/>
          </w:tcPr>
          <w:p w:rsidR="00631E8F" w:rsidRPr="00903C2F" w:rsidRDefault="00631E8F" w:rsidP="00903C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Статус</w:t>
            </w:r>
          </w:p>
        </w:tc>
      </w:tr>
      <w:tr w:rsidR="00631E8F" w:rsidRPr="00903C2F" w:rsidTr="009F0AB0">
        <w:trPr>
          <w:trHeight w:val="404"/>
        </w:trPr>
        <w:tc>
          <w:tcPr>
            <w:tcW w:w="0" w:type="auto"/>
            <w:vAlign w:val="center"/>
          </w:tcPr>
          <w:p w:rsidR="00631E8F" w:rsidRPr="00903C2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C2F">
              <w:rPr>
                <w:rFonts w:ascii="Times New Roman" w:eastAsia="Times New Roman" w:hAnsi="Times New Roman" w:cs="Times New Roman"/>
                <w:lang w:eastAsia="ru-RU"/>
              </w:rPr>
              <w:t>Участник №</w:t>
            </w:r>
            <w:r w:rsidRPr="00F600AC">
              <w:rPr>
                <w:rFonts w:ascii="Times New Roman" w:eastAsia="Times New Roman" w:hAnsi="Times New Roman" w:cs="Times New Roman"/>
                <w:lang w:eastAsia="ru-RU"/>
              </w:rPr>
              <w:t>873522</w:t>
            </w:r>
          </w:p>
        </w:tc>
        <w:tc>
          <w:tcPr>
            <w:tcW w:w="0" w:type="auto"/>
          </w:tcPr>
          <w:p w:rsidR="00631E8F" w:rsidRDefault="00631E8F" w:rsidP="00631E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00AC">
              <w:rPr>
                <w:rFonts w:ascii="Times New Roman" w:eastAsia="Times New Roman" w:hAnsi="Times New Roman" w:cs="Times New Roman"/>
                <w:lang w:eastAsia="ru-RU"/>
              </w:rPr>
              <w:t>Индивидуальный предприниматель ЧЁРНЫЙ КОНСТАНТИН ИГОРЬЕВИЧ</w:t>
            </w:r>
          </w:p>
          <w:p w:rsidR="00631E8F" w:rsidRPr="00EF654A" w:rsidRDefault="00631E8F" w:rsidP="00631E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654A">
              <w:rPr>
                <w:rFonts w:ascii="Times New Roman" w:eastAsia="Times New Roman" w:hAnsi="Times New Roman" w:cs="Times New Roman"/>
                <w:lang w:eastAsia="ru-RU"/>
              </w:rPr>
              <w:t>ИНН: 502913850012</w:t>
            </w:r>
          </w:p>
          <w:p w:rsidR="00631E8F" w:rsidRPr="00903C2F" w:rsidRDefault="00631E8F" w:rsidP="00631E8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31E8F" w:rsidRPr="00903C2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EB5">
              <w:rPr>
                <w:rFonts w:ascii="Times New Roman" w:eastAsia="Times New Roman" w:hAnsi="Times New Roman" w:cs="Times New Roman"/>
                <w:lang w:eastAsia="ru-RU"/>
              </w:rPr>
              <w:t>708 450,00</w:t>
            </w:r>
          </w:p>
        </w:tc>
        <w:tc>
          <w:tcPr>
            <w:tcW w:w="236" w:type="dxa"/>
            <w:vAlign w:val="center"/>
          </w:tcPr>
          <w:p w:rsidR="00631E8F" w:rsidRPr="00631E8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>09.06.2020</w:t>
            </w: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 xml:space="preserve"> в </w:t>
            </w: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 xml:space="preserve"> 12:53:23 </w:t>
            </w:r>
          </w:p>
        </w:tc>
        <w:tc>
          <w:tcPr>
            <w:tcW w:w="2589" w:type="dxa"/>
          </w:tcPr>
          <w:p w:rsidR="00631E8F" w:rsidRPr="00AE7EB5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EB5">
              <w:rPr>
                <w:rFonts w:ascii="Times New Roman" w:eastAsia="Times New Roman" w:hAnsi="Times New Roman" w:cs="Times New Roman"/>
                <w:lang w:eastAsia="ru-RU"/>
              </w:rPr>
              <w:t>победитель аукциона</w:t>
            </w:r>
          </w:p>
          <w:p w:rsidR="00631E8F" w:rsidRPr="00AE7EB5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1E8F" w:rsidRPr="00903C2F" w:rsidTr="009F0AB0">
        <w:trPr>
          <w:trHeight w:val="380"/>
        </w:trPr>
        <w:tc>
          <w:tcPr>
            <w:tcW w:w="0" w:type="auto"/>
            <w:vAlign w:val="center"/>
          </w:tcPr>
          <w:p w:rsidR="00631E8F" w:rsidRPr="00903C2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C2F">
              <w:rPr>
                <w:rFonts w:ascii="Times New Roman" w:eastAsia="Times New Roman" w:hAnsi="Times New Roman" w:cs="Times New Roman"/>
                <w:lang w:eastAsia="ru-RU"/>
              </w:rPr>
              <w:t>Участник №</w:t>
            </w:r>
            <w:r w:rsidRPr="00F600AC">
              <w:rPr>
                <w:rFonts w:ascii="Times New Roman" w:eastAsia="Times New Roman" w:hAnsi="Times New Roman" w:cs="Times New Roman"/>
                <w:lang w:eastAsia="ru-RU"/>
              </w:rPr>
              <w:t>754012</w:t>
            </w:r>
          </w:p>
        </w:tc>
        <w:tc>
          <w:tcPr>
            <w:tcW w:w="0" w:type="auto"/>
          </w:tcPr>
          <w:p w:rsidR="00631E8F" w:rsidRDefault="00631E8F" w:rsidP="00631E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00AC">
              <w:rPr>
                <w:rFonts w:ascii="Times New Roman" w:eastAsia="Times New Roman" w:hAnsi="Times New Roman" w:cs="Times New Roman"/>
                <w:lang w:eastAsia="ru-RU"/>
              </w:rPr>
              <w:t>ОБЩЕСТВО С ОГРАНИЧЕННОЙ ОТВЕТСТВЕННОСТЬЮ "БЕНСА"</w:t>
            </w:r>
          </w:p>
          <w:p w:rsidR="00631E8F" w:rsidRPr="00903C2F" w:rsidRDefault="00631E8F" w:rsidP="00631E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F654A">
              <w:rPr>
                <w:rFonts w:ascii="Times New Roman" w:eastAsia="Times New Roman" w:hAnsi="Times New Roman" w:cs="Times New Roman"/>
                <w:lang w:eastAsia="ru-RU"/>
              </w:rPr>
              <w:t>ИНН: 3724003548</w:t>
            </w:r>
          </w:p>
        </w:tc>
        <w:tc>
          <w:tcPr>
            <w:tcW w:w="0" w:type="auto"/>
            <w:vAlign w:val="center"/>
          </w:tcPr>
          <w:p w:rsidR="00631E8F" w:rsidRPr="00903C2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EB5">
              <w:rPr>
                <w:rFonts w:ascii="Times New Roman" w:eastAsia="Times New Roman" w:hAnsi="Times New Roman" w:cs="Times New Roman"/>
                <w:lang w:eastAsia="ru-RU"/>
              </w:rPr>
              <w:t>706 088,50</w:t>
            </w:r>
          </w:p>
        </w:tc>
        <w:tc>
          <w:tcPr>
            <w:tcW w:w="236" w:type="dxa"/>
            <w:vAlign w:val="center"/>
          </w:tcPr>
          <w:p w:rsidR="00631E8F" w:rsidRPr="00631E8F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 xml:space="preserve">09.06.2020 </w:t>
            </w: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 w:rsidRPr="00631E8F">
              <w:rPr>
                <w:rFonts w:ascii="Times New Roman" w:eastAsia="Times New Roman" w:hAnsi="Times New Roman" w:cs="Times New Roman"/>
                <w:lang w:eastAsia="ru-RU"/>
              </w:rPr>
              <w:t xml:space="preserve">12:49:47 </w:t>
            </w:r>
            <w:bookmarkStart w:id="1" w:name="_GoBack"/>
            <w:bookmarkEnd w:id="1"/>
          </w:p>
        </w:tc>
        <w:tc>
          <w:tcPr>
            <w:tcW w:w="2589" w:type="dxa"/>
          </w:tcPr>
          <w:p w:rsidR="00631E8F" w:rsidRPr="00AE7EB5" w:rsidRDefault="00631E8F" w:rsidP="00631E8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EB5">
              <w:rPr>
                <w:rFonts w:ascii="Times New Roman" w:eastAsia="Times New Roman" w:hAnsi="Times New Roman" w:cs="Times New Roman"/>
                <w:lang w:eastAsia="ru-RU"/>
              </w:rPr>
              <w:t>участник продажи, который сделал предпоследнее предложение о цене такого имущества в ходе продажи</w:t>
            </w:r>
          </w:p>
        </w:tc>
      </w:tr>
    </w:tbl>
    <w:p w:rsidR="00C86DFE" w:rsidRPr="00903C2F" w:rsidRDefault="00C86DFE" w:rsidP="00903C2F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highlight w:val="yellow"/>
          <w:lang w:eastAsia="ru-RU"/>
        </w:rPr>
      </w:pPr>
    </w:p>
    <w:p w:rsidR="009E0836" w:rsidRPr="00903C2F" w:rsidRDefault="009E0836" w:rsidP="00903C2F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03C2F">
        <w:rPr>
          <w:rFonts w:ascii="Times New Roman" w:eastAsia="Times New Roman" w:hAnsi="Times New Roman" w:cs="Times New Roman"/>
          <w:b/>
          <w:lang w:eastAsia="ru-RU"/>
        </w:rPr>
        <w:t xml:space="preserve">По итогам продажи имущества Победителем признается: </w:t>
      </w:r>
    </w:p>
    <w:p w:rsidR="009E0836" w:rsidRPr="00EF654A" w:rsidRDefault="001D622B" w:rsidP="00903C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654A">
        <w:rPr>
          <w:rFonts w:ascii="Times New Roman" w:eastAsia="Times New Roman" w:hAnsi="Times New Roman" w:cs="Times New Roman"/>
          <w:b/>
          <w:lang w:eastAsia="ru-RU"/>
        </w:rPr>
        <w:t>Участник №</w:t>
      </w:r>
      <w:r w:rsidR="00AE7EB5" w:rsidRPr="00EF654A">
        <w:rPr>
          <w:rFonts w:ascii="Times New Roman" w:eastAsia="Times New Roman" w:hAnsi="Times New Roman" w:cs="Times New Roman"/>
          <w:b/>
          <w:lang w:eastAsia="ru-RU"/>
        </w:rPr>
        <w:t>873522</w:t>
      </w:r>
      <w:r w:rsidRPr="00EF654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AE7EB5" w:rsidRPr="00EF654A">
        <w:rPr>
          <w:rFonts w:ascii="Times New Roman" w:eastAsia="Times New Roman" w:hAnsi="Times New Roman" w:cs="Times New Roman"/>
          <w:b/>
          <w:lang w:eastAsia="ru-RU"/>
        </w:rPr>
        <w:t>Индивидуальный предприниматель ЧЁРНЫЙ КОНСТАНТИН ИГОРЬЕВИЧ</w:t>
      </w:r>
      <w:r w:rsidR="009E0836" w:rsidRPr="00EF654A">
        <w:rPr>
          <w:rFonts w:ascii="Times New Roman" w:eastAsia="Calibri" w:hAnsi="Times New Roman" w:cs="Times New Roman"/>
        </w:rPr>
        <w:t xml:space="preserve">, </w:t>
      </w:r>
      <w:r w:rsidR="009E0836" w:rsidRPr="00EF654A">
        <w:rPr>
          <w:rFonts w:ascii="Times New Roman" w:eastAsia="Times New Roman" w:hAnsi="Times New Roman" w:cs="Times New Roman"/>
          <w:b/>
          <w:lang w:eastAsia="ru-RU"/>
        </w:rPr>
        <w:t xml:space="preserve">с ценой </w:t>
      </w:r>
      <w:r w:rsidRPr="00EF654A">
        <w:rPr>
          <w:rFonts w:ascii="Times New Roman" w:eastAsia="Times New Roman" w:hAnsi="Times New Roman" w:cs="Times New Roman"/>
          <w:b/>
          <w:lang w:eastAsia="ru-RU"/>
        </w:rPr>
        <w:t xml:space="preserve">имущества (цена имущества, предложенная победителем/цена сделки): </w:t>
      </w:r>
      <w:r w:rsidR="00AE7EB5" w:rsidRPr="00EF654A">
        <w:rPr>
          <w:rFonts w:ascii="Times New Roman" w:eastAsia="Times New Roman" w:hAnsi="Times New Roman" w:cs="Times New Roman"/>
          <w:b/>
          <w:lang w:eastAsia="ru-RU"/>
        </w:rPr>
        <w:t>708 450,00</w:t>
      </w:r>
      <w:r w:rsidR="004368DC" w:rsidRPr="00EF654A">
        <w:rPr>
          <w:rFonts w:ascii="Times New Roman" w:eastAsia="Times New Roman" w:hAnsi="Times New Roman" w:cs="Times New Roman"/>
          <w:b/>
          <w:lang w:eastAsia="ru-RU"/>
        </w:rPr>
        <w:t xml:space="preserve"> (</w:t>
      </w:r>
      <w:r w:rsidR="00AE7EB5" w:rsidRPr="00EF654A">
        <w:rPr>
          <w:rFonts w:ascii="Times New Roman" w:eastAsia="Times New Roman" w:hAnsi="Times New Roman" w:cs="Times New Roman"/>
          <w:b/>
          <w:lang w:eastAsia="ru-RU"/>
        </w:rPr>
        <w:t>семьсот восемь тысяч четыреста пятьдесят</w:t>
      </w:r>
      <w:r w:rsidR="004368DC" w:rsidRPr="00EF654A">
        <w:rPr>
          <w:rFonts w:ascii="Times New Roman" w:eastAsia="Times New Roman" w:hAnsi="Times New Roman" w:cs="Times New Roman"/>
          <w:b/>
          <w:lang w:eastAsia="ru-RU"/>
        </w:rPr>
        <w:t xml:space="preserve">) </w:t>
      </w:r>
      <w:r w:rsidRPr="00EF654A">
        <w:rPr>
          <w:rFonts w:ascii="Times New Roman" w:eastAsia="Times New Roman" w:hAnsi="Times New Roman" w:cs="Times New Roman"/>
          <w:b/>
          <w:lang w:eastAsia="ru-RU"/>
        </w:rPr>
        <w:t>руб</w:t>
      </w:r>
      <w:r w:rsidR="004368DC" w:rsidRPr="00EF654A">
        <w:rPr>
          <w:rFonts w:ascii="Times New Roman" w:eastAsia="Times New Roman" w:hAnsi="Times New Roman" w:cs="Times New Roman"/>
          <w:b/>
          <w:lang w:eastAsia="ru-RU"/>
        </w:rPr>
        <w:t xml:space="preserve">лей 00 </w:t>
      </w:r>
      <w:r w:rsidRPr="00EF654A">
        <w:rPr>
          <w:rFonts w:ascii="Times New Roman" w:eastAsia="Times New Roman" w:hAnsi="Times New Roman" w:cs="Times New Roman"/>
          <w:b/>
          <w:lang w:eastAsia="ru-RU"/>
        </w:rPr>
        <w:t>коп</w:t>
      </w:r>
      <w:r w:rsidR="004368DC" w:rsidRPr="00EF654A">
        <w:rPr>
          <w:rFonts w:ascii="Times New Roman" w:eastAsia="Times New Roman" w:hAnsi="Times New Roman" w:cs="Times New Roman"/>
          <w:b/>
          <w:lang w:eastAsia="ru-RU"/>
        </w:rPr>
        <w:t>еек.</w:t>
      </w:r>
    </w:p>
    <w:p w:rsidR="009E0836" w:rsidRPr="00903C2F" w:rsidRDefault="009E0836" w:rsidP="00903C2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D622B" w:rsidRPr="00903C2F" w:rsidRDefault="001D622B" w:rsidP="00903C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220C0" w:rsidRPr="00903C2F" w:rsidRDefault="002220C0" w:rsidP="00903C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3C2F">
        <w:rPr>
          <w:rFonts w:ascii="Times New Roman" w:eastAsia="Times New Roman" w:hAnsi="Times New Roman" w:cs="Times New Roman"/>
          <w:lang w:eastAsia="ru-RU"/>
        </w:rPr>
        <w:t>Настоящий протокол</w:t>
      </w:r>
      <w:r w:rsidRPr="00903C2F">
        <w:rPr>
          <w:rFonts w:ascii="Times New Roman" w:hAnsi="Times New Roman" w:cs="Times New Roman"/>
        </w:rPr>
        <w:t xml:space="preserve"> </w:t>
      </w:r>
      <w:r w:rsidRPr="00903C2F">
        <w:rPr>
          <w:rFonts w:ascii="Times New Roman" w:eastAsia="Times New Roman" w:hAnsi="Times New Roman" w:cs="Times New Roman"/>
          <w:lang w:eastAsia="ru-RU"/>
        </w:rPr>
        <w:t xml:space="preserve">подписан Продавцом в сроки, установленные законодательством и будет размещен на сайте </w:t>
      </w:r>
      <w:hyperlink r:id="rId25" w:history="1">
        <w:r w:rsidRPr="00903C2F">
          <w:rPr>
            <w:rFonts w:ascii="Times New Roman" w:eastAsia="Times New Roman" w:hAnsi="Times New Roman" w:cs="Times New Roman"/>
            <w:lang w:eastAsia="ru-RU"/>
          </w:rPr>
          <w:t>http://torgi.gov.ru/</w:t>
        </w:r>
      </w:hyperlink>
      <w:r w:rsidRPr="00903C2F">
        <w:rPr>
          <w:rFonts w:ascii="Times New Roman" w:eastAsia="Times New Roman" w:hAnsi="Times New Roman" w:cs="Times New Roman"/>
          <w:lang w:eastAsia="ru-RU"/>
        </w:rPr>
        <w:t xml:space="preserve"> и на электронной площадке, на которой будет проводиться продажа в электронной форме: АО «Единая электронная торговая площадка» http://roseltorg.ru.</w:t>
      </w:r>
    </w:p>
    <w:p w:rsidR="002220C0" w:rsidRPr="00903C2F" w:rsidRDefault="002220C0" w:rsidP="00903C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220C0" w:rsidRPr="00903C2F" w:rsidRDefault="002220C0" w:rsidP="00903C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903C2F">
        <w:rPr>
          <w:rFonts w:ascii="Times New Roman" w:eastAsia="Calibri" w:hAnsi="Times New Roman" w:cs="Times New Roman"/>
          <w:b/>
        </w:rPr>
        <w:t xml:space="preserve">Подпись уполномоченного представителя продавца: </w:t>
      </w:r>
    </w:p>
    <w:p w:rsidR="00017C2B" w:rsidRPr="00903C2F" w:rsidRDefault="00017C2B" w:rsidP="00903C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2220C0" w:rsidRPr="00903C2F" w:rsidRDefault="002220C0" w:rsidP="00903C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903C2F">
        <w:rPr>
          <w:rFonts w:ascii="Times New Roman" w:eastAsia="Calibri" w:hAnsi="Times New Roman" w:cs="Times New Roman"/>
        </w:rPr>
        <w:t>__________________________/_____________________/</w:t>
      </w:r>
    </w:p>
    <w:p w:rsidR="002220C0" w:rsidRPr="00903C2F" w:rsidRDefault="002220C0" w:rsidP="00903C2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2220C0" w:rsidRPr="00903C2F" w:rsidRDefault="002220C0" w:rsidP="00903C2F">
      <w:pPr>
        <w:spacing w:after="0" w:line="240" w:lineRule="auto"/>
        <w:rPr>
          <w:rFonts w:ascii="Times New Roman" w:hAnsi="Times New Roman" w:cs="Times New Roman"/>
        </w:rPr>
      </w:pPr>
    </w:p>
    <w:sectPr w:rsidR="002220C0" w:rsidRPr="00903C2F" w:rsidSect="0068355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D0F" w:rsidRDefault="00646D0F" w:rsidP="00646D0F">
      <w:pPr>
        <w:spacing w:after="0" w:line="240" w:lineRule="auto"/>
      </w:pPr>
      <w:r>
        <w:separator/>
      </w:r>
    </w:p>
  </w:endnote>
  <w:endnote w:type="continuationSeparator" w:id="0">
    <w:p w:rsidR="00646D0F" w:rsidRDefault="00646D0F" w:rsidP="0064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D0F" w:rsidRDefault="00646D0F" w:rsidP="00646D0F">
      <w:pPr>
        <w:spacing w:after="0" w:line="240" w:lineRule="auto"/>
      </w:pPr>
      <w:r>
        <w:separator/>
      </w:r>
    </w:p>
  </w:footnote>
  <w:footnote w:type="continuationSeparator" w:id="0">
    <w:p w:rsidR="00646D0F" w:rsidRDefault="00646D0F" w:rsidP="00646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CB"/>
    <w:rsid w:val="00017C2B"/>
    <w:rsid w:val="001D622B"/>
    <w:rsid w:val="001F1790"/>
    <w:rsid w:val="002220C0"/>
    <w:rsid w:val="003355CB"/>
    <w:rsid w:val="004368DC"/>
    <w:rsid w:val="00444D4F"/>
    <w:rsid w:val="004F4349"/>
    <w:rsid w:val="005F33A4"/>
    <w:rsid w:val="00631E8F"/>
    <w:rsid w:val="00646D0F"/>
    <w:rsid w:val="00683555"/>
    <w:rsid w:val="007547DE"/>
    <w:rsid w:val="00823B89"/>
    <w:rsid w:val="00903C2F"/>
    <w:rsid w:val="0091726C"/>
    <w:rsid w:val="00975676"/>
    <w:rsid w:val="009D2516"/>
    <w:rsid w:val="009E0836"/>
    <w:rsid w:val="00A30D28"/>
    <w:rsid w:val="00AA22A2"/>
    <w:rsid w:val="00AE7EB5"/>
    <w:rsid w:val="00B47381"/>
    <w:rsid w:val="00B740AE"/>
    <w:rsid w:val="00BE46D1"/>
    <w:rsid w:val="00C21948"/>
    <w:rsid w:val="00C45547"/>
    <w:rsid w:val="00C86DFE"/>
    <w:rsid w:val="00EA0DCA"/>
    <w:rsid w:val="00EF654A"/>
    <w:rsid w:val="00F6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E2F24"/>
  <w15:chartTrackingRefBased/>
  <w15:docId w15:val="{089650D2-2C1A-4596-A6C6-03888A7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22A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17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646D0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46D0F"/>
    <w:rPr>
      <w:sz w:val="20"/>
      <w:szCs w:val="20"/>
    </w:rPr>
  </w:style>
  <w:style w:type="character" w:styleId="a7">
    <w:name w:val="footnote reference"/>
    <w:uiPriority w:val="99"/>
    <w:unhideWhenUsed/>
    <w:rsid w:val="00646D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torgi.gov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roseltorg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И. Огий</dc:creator>
  <cp:keywords/>
  <dc:description/>
  <cp:lastModifiedBy>Надежда С. Бизяева</cp:lastModifiedBy>
  <cp:revision>27</cp:revision>
  <dcterms:created xsi:type="dcterms:W3CDTF">2019-11-19T06:58:00Z</dcterms:created>
  <dcterms:modified xsi:type="dcterms:W3CDTF">2020-06-09T10:35:00Z</dcterms:modified>
</cp:coreProperties>
</file>