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F73" w:rsidRDefault="00BD7F73" w:rsidP="00BD7F7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BD7F73" w:rsidRDefault="00BD7F73" w:rsidP="00BD7F7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земельного участка в </w:t>
      </w:r>
      <w:r w:rsidR="00DA72DC">
        <w:rPr>
          <w:b/>
          <w:sz w:val="28"/>
          <w:szCs w:val="28"/>
        </w:rPr>
        <w:t>собственность</w:t>
      </w:r>
    </w:p>
    <w:p w:rsidR="00BD7F73" w:rsidRDefault="00ED73B4" w:rsidP="00BD7F7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3221D3">
        <w:rPr>
          <w:b/>
          <w:sz w:val="28"/>
          <w:szCs w:val="28"/>
        </w:rPr>
        <w:t>ведения личного подсобного хозяйства</w:t>
      </w:r>
      <w:r>
        <w:rPr>
          <w:b/>
          <w:sz w:val="28"/>
          <w:szCs w:val="28"/>
        </w:rPr>
        <w:t xml:space="preserve"> </w:t>
      </w:r>
    </w:p>
    <w:p w:rsidR="00264998" w:rsidRDefault="00264998" w:rsidP="00BD7F73">
      <w:pPr>
        <w:autoSpaceDE w:val="0"/>
        <w:autoSpaceDN w:val="0"/>
        <w:adjustRightInd w:val="0"/>
        <w:ind w:firstLine="540"/>
        <w:jc w:val="center"/>
        <w:rPr>
          <w:rStyle w:val="apple-converted-space"/>
          <w:rFonts w:ascii="Calibri" w:hAnsi="Calibri"/>
          <w:bCs/>
        </w:rPr>
      </w:pPr>
    </w:p>
    <w:p w:rsidR="00BD7F73" w:rsidRDefault="00BD7F73" w:rsidP="00BD7F73">
      <w:pPr>
        <w:autoSpaceDE w:val="0"/>
        <w:autoSpaceDN w:val="0"/>
        <w:adjustRightInd w:val="0"/>
        <w:ind w:firstLine="540"/>
        <w:jc w:val="right"/>
      </w:pPr>
      <w:r>
        <w:rPr>
          <w:bCs/>
          <w:sz w:val="28"/>
          <w:szCs w:val="28"/>
        </w:rPr>
        <w:t xml:space="preserve">от </w:t>
      </w:r>
      <w:r w:rsidR="00DA72DC">
        <w:rPr>
          <w:bCs/>
          <w:sz w:val="28"/>
          <w:szCs w:val="28"/>
        </w:rPr>
        <w:t>27</w:t>
      </w:r>
      <w:r w:rsidR="00D86B2A">
        <w:rPr>
          <w:bCs/>
          <w:sz w:val="28"/>
          <w:szCs w:val="28"/>
        </w:rPr>
        <w:t>.</w:t>
      </w:r>
      <w:r w:rsidR="00DA72DC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.20</w:t>
      </w:r>
      <w:r w:rsidR="00D86B2A">
        <w:rPr>
          <w:bCs/>
          <w:sz w:val="28"/>
          <w:szCs w:val="28"/>
        </w:rPr>
        <w:t>2</w:t>
      </w:r>
      <w:r w:rsidR="00ED73B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</w:t>
      </w:r>
    </w:p>
    <w:p w:rsidR="00BD7F73" w:rsidRDefault="00BD7F73" w:rsidP="00BD7F7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BD7F73" w:rsidRDefault="00BD7F73" w:rsidP="00BD7F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подпунктом 1</w:t>
      </w:r>
      <w:r w:rsidR="00DA72DC">
        <w:rPr>
          <w:sz w:val="28"/>
          <w:szCs w:val="28"/>
        </w:rPr>
        <w:t>0</w:t>
      </w:r>
      <w:r>
        <w:rPr>
          <w:sz w:val="28"/>
          <w:szCs w:val="28"/>
        </w:rPr>
        <w:t xml:space="preserve"> пункта 2 статьи 39.</w:t>
      </w:r>
      <w:r w:rsidR="00DA72DC">
        <w:rPr>
          <w:sz w:val="28"/>
          <w:szCs w:val="28"/>
        </w:rPr>
        <w:t>3</w:t>
      </w:r>
      <w:r>
        <w:rPr>
          <w:sz w:val="28"/>
          <w:szCs w:val="28"/>
        </w:rPr>
        <w:t xml:space="preserve">, статьей 39.18 Земельного Кодекса Российской Федерации, </w:t>
      </w:r>
      <w:r w:rsidR="00264998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Уставом </w:t>
      </w:r>
      <w:r w:rsidR="00DA72DC">
        <w:rPr>
          <w:sz w:val="28"/>
          <w:szCs w:val="28"/>
        </w:rPr>
        <w:t>Новолеушинского</w:t>
      </w:r>
      <w:r>
        <w:rPr>
          <w:sz w:val="28"/>
          <w:szCs w:val="28"/>
        </w:rPr>
        <w:t xml:space="preserve"> сельского поселения, администрация Тейковского муниципального района Ивановской области извещает о предоставлении земельного участка из земель категории: «</w:t>
      </w:r>
      <w:r w:rsidR="00B41EE8">
        <w:rPr>
          <w:sz w:val="28"/>
          <w:szCs w:val="28"/>
        </w:rPr>
        <w:t>з</w:t>
      </w:r>
      <w:r>
        <w:rPr>
          <w:sz w:val="28"/>
          <w:szCs w:val="28"/>
        </w:rPr>
        <w:t xml:space="preserve">емли населенных пунктов», вид разрешенного использования: для </w:t>
      </w:r>
      <w:r w:rsidR="003221D3">
        <w:rPr>
          <w:sz w:val="28"/>
          <w:szCs w:val="28"/>
        </w:rPr>
        <w:t>ведения личного подсобного хозяйства</w:t>
      </w:r>
      <w:r>
        <w:rPr>
          <w:sz w:val="28"/>
          <w:szCs w:val="28"/>
        </w:rPr>
        <w:t>.</w:t>
      </w:r>
    </w:p>
    <w:p w:rsidR="00BD7F73" w:rsidRDefault="00BD7F73" w:rsidP="00BD7F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Par2"/>
      <w:bookmarkEnd w:id="0"/>
      <w:r>
        <w:rPr>
          <w:sz w:val="28"/>
          <w:szCs w:val="28"/>
        </w:rPr>
        <w:t xml:space="preserve">Граждане, заинтересованные в предоставлении земельного участка для </w:t>
      </w:r>
      <w:r w:rsidR="003221D3">
        <w:rPr>
          <w:sz w:val="28"/>
          <w:szCs w:val="28"/>
        </w:rPr>
        <w:t>ведения личного подсобного хозяйства</w:t>
      </w:r>
      <w:r>
        <w:rPr>
          <w:sz w:val="28"/>
          <w:szCs w:val="28"/>
        </w:rPr>
        <w:t xml:space="preserve">, вправе в течение тридцати дней со дня опубликования и размещения настоящего извещения подавать заявления о намерении участвовать в аукционе </w:t>
      </w:r>
      <w:r w:rsidR="00DA72DC">
        <w:rPr>
          <w:sz w:val="28"/>
          <w:szCs w:val="28"/>
        </w:rPr>
        <w:t>по продаже</w:t>
      </w:r>
      <w:r w:rsidR="005548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участка, местоположение: Ивановская область, Тейковский район, </w:t>
      </w:r>
      <w:r w:rsidR="00DA72DC">
        <w:rPr>
          <w:sz w:val="28"/>
          <w:szCs w:val="28"/>
        </w:rPr>
        <w:t xml:space="preserve">с. Новое </w:t>
      </w:r>
      <w:proofErr w:type="spellStart"/>
      <w:r w:rsidR="00DA72DC">
        <w:rPr>
          <w:sz w:val="28"/>
          <w:szCs w:val="28"/>
        </w:rPr>
        <w:t>Леушино</w:t>
      </w:r>
      <w:proofErr w:type="spellEnd"/>
      <w:r w:rsidR="00DA72DC">
        <w:rPr>
          <w:sz w:val="28"/>
          <w:szCs w:val="28"/>
        </w:rPr>
        <w:t>, пл. Ленина, в районе д. 3-а</w:t>
      </w:r>
      <w:r>
        <w:rPr>
          <w:sz w:val="28"/>
          <w:szCs w:val="28"/>
        </w:rPr>
        <w:t>.</w:t>
      </w:r>
    </w:p>
    <w:p w:rsidR="00BD7F73" w:rsidRDefault="00BD7F73" w:rsidP="00BD7F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Адрес и способ подачи заявлений: заявления подаются или направляются заинтересованными лицами по выбору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«Интернет», заверенной квалифицированной электронной подписью, по адресу: Ивановская область, г. Тейково, ул. Октябрьская, д. 2а, администрация Тейковского муниципального района, в рабочие дни с 08:</w:t>
      </w:r>
      <w:r w:rsidR="00866ED9">
        <w:rPr>
          <w:sz w:val="28"/>
          <w:szCs w:val="28"/>
        </w:rPr>
        <w:t>3</w:t>
      </w:r>
      <w:r>
        <w:rPr>
          <w:sz w:val="28"/>
          <w:szCs w:val="28"/>
        </w:rPr>
        <w:t>0 до 17:</w:t>
      </w:r>
      <w:r w:rsidR="00866ED9">
        <w:rPr>
          <w:sz w:val="28"/>
          <w:szCs w:val="28"/>
        </w:rPr>
        <w:t>3</w:t>
      </w:r>
      <w:r>
        <w:rPr>
          <w:sz w:val="28"/>
          <w:szCs w:val="28"/>
        </w:rPr>
        <w:t>0 часов (обед с 12:00 до 1</w:t>
      </w:r>
      <w:r w:rsidR="00AA52DE">
        <w:rPr>
          <w:sz w:val="28"/>
          <w:szCs w:val="28"/>
        </w:rPr>
        <w:t>2:45</w:t>
      </w:r>
      <w:r>
        <w:rPr>
          <w:sz w:val="28"/>
          <w:szCs w:val="28"/>
        </w:rPr>
        <w:t xml:space="preserve"> час.). </w:t>
      </w:r>
    </w:p>
    <w:p w:rsidR="00BD7F73" w:rsidRDefault="0097282D" w:rsidP="0097282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D7F73">
        <w:rPr>
          <w:sz w:val="28"/>
          <w:szCs w:val="28"/>
        </w:rPr>
        <w:t>Дата окончания приема заявлений: «</w:t>
      </w:r>
      <w:r w:rsidR="00DA72DC">
        <w:rPr>
          <w:sz w:val="28"/>
          <w:szCs w:val="28"/>
        </w:rPr>
        <w:t>25</w:t>
      </w:r>
      <w:r w:rsidR="00BD7F73">
        <w:rPr>
          <w:sz w:val="28"/>
          <w:szCs w:val="28"/>
        </w:rPr>
        <w:t xml:space="preserve">» </w:t>
      </w:r>
      <w:r w:rsidR="00DA72DC">
        <w:rPr>
          <w:sz w:val="28"/>
          <w:szCs w:val="28"/>
        </w:rPr>
        <w:t>января</w:t>
      </w:r>
      <w:r w:rsidR="00BD7F73">
        <w:rPr>
          <w:sz w:val="28"/>
          <w:szCs w:val="28"/>
        </w:rPr>
        <w:t xml:space="preserve"> 20</w:t>
      </w:r>
      <w:r w:rsidR="00866ED9">
        <w:rPr>
          <w:sz w:val="28"/>
          <w:szCs w:val="28"/>
        </w:rPr>
        <w:t>2</w:t>
      </w:r>
      <w:r w:rsidR="00DA72DC">
        <w:rPr>
          <w:sz w:val="28"/>
          <w:szCs w:val="28"/>
        </w:rPr>
        <w:t>4</w:t>
      </w:r>
      <w:r w:rsidR="00BD7F73">
        <w:rPr>
          <w:sz w:val="28"/>
          <w:szCs w:val="28"/>
        </w:rPr>
        <w:t xml:space="preserve"> года (включительно).</w:t>
      </w:r>
    </w:p>
    <w:p w:rsidR="006513AF" w:rsidRDefault="00BD7F73" w:rsidP="006513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или иное описание местоположения земельного участка: </w:t>
      </w:r>
      <w:r w:rsidR="00B913B1">
        <w:rPr>
          <w:sz w:val="28"/>
          <w:szCs w:val="28"/>
        </w:rPr>
        <w:t xml:space="preserve">Ивановская область, Тейковский район, </w:t>
      </w:r>
      <w:r w:rsidR="00DA72DC">
        <w:rPr>
          <w:sz w:val="28"/>
          <w:szCs w:val="28"/>
        </w:rPr>
        <w:t xml:space="preserve">с. Новое </w:t>
      </w:r>
      <w:proofErr w:type="spellStart"/>
      <w:r w:rsidR="00DA72DC">
        <w:rPr>
          <w:sz w:val="28"/>
          <w:szCs w:val="28"/>
        </w:rPr>
        <w:t>Леушино</w:t>
      </w:r>
      <w:proofErr w:type="spellEnd"/>
      <w:r w:rsidR="00DA72DC">
        <w:rPr>
          <w:sz w:val="28"/>
          <w:szCs w:val="28"/>
        </w:rPr>
        <w:t>, пл. Ленина, в районе д. 3-а</w:t>
      </w:r>
      <w:r>
        <w:rPr>
          <w:sz w:val="28"/>
          <w:szCs w:val="28"/>
        </w:rPr>
        <w:t xml:space="preserve">, </w:t>
      </w:r>
      <w:r w:rsidR="00DA72DC">
        <w:rPr>
          <w:sz w:val="28"/>
          <w:szCs w:val="28"/>
        </w:rPr>
        <w:t>площадь земельного участка: 500</w:t>
      </w:r>
      <w:r w:rsidR="006513AF">
        <w:rPr>
          <w:sz w:val="28"/>
          <w:szCs w:val="28"/>
        </w:rPr>
        <w:t xml:space="preserve"> кв. м, кадастровый номер 37:18:</w:t>
      </w:r>
      <w:r w:rsidR="00DA72DC">
        <w:rPr>
          <w:sz w:val="28"/>
          <w:szCs w:val="28"/>
        </w:rPr>
        <w:t>020101</w:t>
      </w:r>
      <w:r w:rsidR="006B5219">
        <w:rPr>
          <w:sz w:val="28"/>
          <w:szCs w:val="28"/>
        </w:rPr>
        <w:t>:</w:t>
      </w:r>
      <w:r w:rsidR="00DA72DC">
        <w:rPr>
          <w:sz w:val="28"/>
          <w:szCs w:val="28"/>
        </w:rPr>
        <w:t>709</w:t>
      </w:r>
      <w:r w:rsidR="00F30C64">
        <w:rPr>
          <w:sz w:val="28"/>
          <w:szCs w:val="28"/>
        </w:rPr>
        <w:t>, из земель категории «з</w:t>
      </w:r>
      <w:r w:rsidR="008D6B73">
        <w:rPr>
          <w:sz w:val="28"/>
          <w:szCs w:val="28"/>
        </w:rPr>
        <w:t>емли населенных пунктов», вид разрешенного использования: для ведения личного подсобного хозяйства</w:t>
      </w:r>
      <w:r w:rsidR="006513AF">
        <w:rPr>
          <w:sz w:val="28"/>
          <w:szCs w:val="28"/>
        </w:rPr>
        <w:t>.</w:t>
      </w:r>
    </w:p>
    <w:p w:rsidR="00BD7F73" w:rsidRDefault="00BD7F73" w:rsidP="006513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Адрес и время приема граждан для ознакомления со схемой расположения земельного участка: Ивановская область, г. Тейково, ул. Октябрьская, д. 2а, отдел сельского хозяйства и земельных отношений с «</w:t>
      </w:r>
      <w:r w:rsidR="00DA72DC">
        <w:rPr>
          <w:sz w:val="28"/>
          <w:szCs w:val="28"/>
        </w:rPr>
        <w:t>27</w:t>
      </w:r>
      <w:r>
        <w:rPr>
          <w:sz w:val="28"/>
          <w:szCs w:val="28"/>
        </w:rPr>
        <w:t xml:space="preserve">» </w:t>
      </w:r>
      <w:r w:rsidR="00DA72DC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="00AA52DE">
        <w:rPr>
          <w:sz w:val="28"/>
          <w:szCs w:val="28"/>
        </w:rPr>
        <w:t>2</w:t>
      </w:r>
      <w:r w:rsidR="00C57BA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 «</w:t>
      </w:r>
      <w:r w:rsidR="00DA72DC">
        <w:rPr>
          <w:sz w:val="28"/>
          <w:szCs w:val="28"/>
        </w:rPr>
        <w:t>25</w:t>
      </w:r>
      <w:r>
        <w:rPr>
          <w:sz w:val="28"/>
          <w:szCs w:val="28"/>
        </w:rPr>
        <w:t xml:space="preserve">» </w:t>
      </w:r>
      <w:r w:rsidR="00DA72DC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</w:t>
      </w:r>
      <w:r w:rsidR="00866ED9">
        <w:rPr>
          <w:sz w:val="28"/>
          <w:szCs w:val="28"/>
        </w:rPr>
        <w:t>2</w:t>
      </w:r>
      <w:r w:rsidR="00DA72D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рабочие дни с 08:</w:t>
      </w:r>
      <w:r w:rsidR="007F2767">
        <w:rPr>
          <w:sz w:val="28"/>
          <w:szCs w:val="28"/>
        </w:rPr>
        <w:t>3</w:t>
      </w:r>
      <w:r>
        <w:rPr>
          <w:sz w:val="28"/>
          <w:szCs w:val="28"/>
        </w:rPr>
        <w:t>0 до 17:</w:t>
      </w:r>
      <w:r w:rsidR="007F2767">
        <w:rPr>
          <w:sz w:val="28"/>
          <w:szCs w:val="28"/>
        </w:rPr>
        <w:t>3</w:t>
      </w:r>
      <w:r>
        <w:rPr>
          <w:sz w:val="28"/>
          <w:szCs w:val="28"/>
        </w:rPr>
        <w:t>0 часов (обед с 12:00 до 1</w:t>
      </w:r>
      <w:r w:rsidR="00AA52DE">
        <w:rPr>
          <w:sz w:val="28"/>
          <w:szCs w:val="28"/>
        </w:rPr>
        <w:t>2:45</w:t>
      </w:r>
      <w:r>
        <w:rPr>
          <w:sz w:val="28"/>
          <w:szCs w:val="28"/>
        </w:rPr>
        <w:t xml:space="preserve"> час.).</w:t>
      </w:r>
    </w:p>
    <w:p w:rsidR="0070772D" w:rsidRPr="0070772D" w:rsidRDefault="0070772D" w:rsidP="007077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Схема расположения земельного участка прилагается.</w:t>
      </w:r>
    </w:p>
    <w:p w:rsidR="00BD7F73" w:rsidRDefault="00BD7F73" w:rsidP="00BD7F73">
      <w:pPr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Контак</w:t>
      </w:r>
      <w:r w:rsidR="00AA52DE">
        <w:rPr>
          <w:sz w:val="28"/>
          <w:szCs w:val="28"/>
          <w:u w:val="single"/>
        </w:rPr>
        <w:t>тный телефон: 8 (49343)</w:t>
      </w:r>
      <w:r>
        <w:rPr>
          <w:sz w:val="28"/>
          <w:szCs w:val="28"/>
          <w:u w:val="single"/>
        </w:rPr>
        <w:t xml:space="preserve"> 2-21-71.</w:t>
      </w:r>
    </w:p>
    <w:p w:rsidR="00BD7F73" w:rsidRDefault="00BD7F73" w:rsidP="00BD7F73">
      <w:pPr>
        <w:jc w:val="both"/>
        <w:rPr>
          <w:sz w:val="28"/>
          <w:szCs w:val="28"/>
        </w:rPr>
      </w:pPr>
    </w:p>
    <w:p w:rsidR="00BD7F73" w:rsidRDefault="00BD7F73" w:rsidP="00BD7F73"/>
    <w:p w:rsidR="00BD7F73" w:rsidRDefault="00BD7F73" w:rsidP="00BD7F73"/>
    <w:p w:rsidR="00BD7F73" w:rsidRDefault="00BD7F73" w:rsidP="00BD7F73">
      <w:bookmarkStart w:id="1" w:name="_GoBack"/>
      <w:bookmarkEnd w:id="1"/>
    </w:p>
    <w:p w:rsidR="00866ED9" w:rsidRDefault="00866ED9" w:rsidP="00BD7F73">
      <w:pPr>
        <w:jc w:val="right"/>
        <w:rPr>
          <w:sz w:val="28"/>
          <w:szCs w:val="28"/>
        </w:rPr>
      </w:pPr>
    </w:p>
    <w:p w:rsidR="00B231F6" w:rsidRDefault="00B231F6"/>
    <w:p w:rsidR="00B231F6" w:rsidRPr="00B231F6" w:rsidRDefault="00B231F6" w:rsidP="00B231F6"/>
    <w:p w:rsidR="00B231F6" w:rsidRDefault="00B231F6" w:rsidP="00B231F6"/>
    <w:p w:rsidR="004213A1" w:rsidRPr="00B231F6" w:rsidRDefault="004213A1" w:rsidP="00B231F6"/>
    <w:sectPr w:rsidR="004213A1" w:rsidRPr="00B2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FA"/>
    <w:rsid w:val="00043C14"/>
    <w:rsid w:val="000B5FA1"/>
    <w:rsid w:val="000D1DED"/>
    <w:rsid w:val="001C3A95"/>
    <w:rsid w:val="0023100F"/>
    <w:rsid w:val="00264998"/>
    <w:rsid w:val="002C398E"/>
    <w:rsid w:val="002D28A5"/>
    <w:rsid w:val="003221D3"/>
    <w:rsid w:val="004213A1"/>
    <w:rsid w:val="00480662"/>
    <w:rsid w:val="00551AF1"/>
    <w:rsid w:val="00554824"/>
    <w:rsid w:val="00562FC7"/>
    <w:rsid w:val="006513AF"/>
    <w:rsid w:val="006B5219"/>
    <w:rsid w:val="006D5E19"/>
    <w:rsid w:val="0070772D"/>
    <w:rsid w:val="007639BD"/>
    <w:rsid w:val="007F2767"/>
    <w:rsid w:val="00866ED9"/>
    <w:rsid w:val="008D6B73"/>
    <w:rsid w:val="00922CC9"/>
    <w:rsid w:val="00923038"/>
    <w:rsid w:val="0097282D"/>
    <w:rsid w:val="009A050C"/>
    <w:rsid w:val="009C2EC3"/>
    <w:rsid w:val="009D2FFA"/>
    <w:rsid w:val="00AA52DE"/>
    <w:rsid w:val="00AA5A65"/>
    <w:rsid w:val="00B231F6"/>
    <w:rsid w:val="00B41EE8"/>
    <w:rsid w:val="00B45DD0"/>
    <w:rsid w:val="00B87354"/>
    <w:rsid w:val="00B913B1"/>
    <w:rsid w:val="00BD7F73"/>
    <w:rsid w:val="00BE46FA"/>
    <w:rsid w:val="00C40F1F"/>
    <w:rsid w:val="00C57BA7"/>
    <w:rsid w:val="00C62CA1"/>
    <w:rsid w:val="00D14D87"/>
    <w:rsid w:val="00D412F5"/>
    <w:rsid w:val="00D86B2A"/>
    <w:rsid w:val="00DA72DC"/>
    <w:rsid w:val="00E6195D"/>
    <w:rsid w:val="00E70339"/>
    <w:rsid w:val="00E70C66"/>
    <w:rsid w:val="00EB3BB8"/>
    <w:rsid w:val="00ED73B4"/>
    <w:rsid w:val="00EF1BAF"/>
    <w:rsid w:val="00F30C64"/>
    <w:rsid w:val="00F3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67AFD-938F-4E24-A144-DC21AB82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BD7F73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922C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2C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0401</cp:lastModifiedBy>
  <cp:revision>82</cp:revision>
  <cp:lastPrinted>2023-12-25T10:43:00Z</cp:lastPrinted>
  <dcterms:created xsi:type="dcterms:W3CDTF">2017-05-26T05:48:00Z</dcterms:created>
  <dcterms:modified xsi:type="dcterms:W3CDTF">2023-12-25T10:44:00Z</dcterms:modified>
</cp:coreProperties>
</file>