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0AA" w:rsidRDefault="00B920AA">
      <w:pPr>
        <w:pStyle w:val="ConsPlusTitlePage"/>
      </w:pPr>
      <w:r>
        <w:t xml:space="preserve">Документ предоставлен </w:t>
      </w:r>
      <w:hyperlink r:id="rId4" w:history="1">
        <w:r>
          <w:rPr>
            <w:color w:val="0000FF"/>
          </w:rPr>
          <w:t>КонсультантПлюс</w:t>
        </w:r>
      </w:hyperlink>
      <w:r>
        <w:br/>
      </w:r>
    </w:p>
    <w:p w:rsidR="00B920AA" w:rsidRDefault="00B920AA">
      <w:pPr>
        <w:pStyle w:val="ConsPlusNormal"/>
        <w:jc w:val="both"/>
      </w:pPr>
    </w:p>
    <w:p w:rsidR="00B920AA" w:rsidRDefault="00B920AA">
      <w:pPr>
        <w:pStyle w:val="ConsPlusTitle"/>
        <w:jc w:val="center"/>
      </w:pPr>
      <w:r>
        <w:t>ПРАВИТЕЛЬСТВО РОССИЙСКОЙ ФЕДЕРАЦИИ</w:t>
      </w:r>
    </w:p>
    <w:p w:rsidR="00B920AA" w:rsidRDefault="00B920AA">
      <w:pPr>
        <w:pStyle w:val="ConsPlusTitle"/>
        <w:jc w:val="center"/>
      </w:pPr>
    </w:p>
    <w:p w:rsidR="00B920AA" w:rsidRDefault="00B920AA">
      <w:pPr>
        <w:pStyle w:val="ConsPlusTitle"/>
        <w:jc w:val="center"/>
      </w:pPr>
      <w:r>
        <w:t>ПОСТАНОВЛЕНИЕ</w:t>
      </w:r>
    </w:p>
    <w:p w:rsidR="00B920AA" w:rsidRDefault="00B920AA">
      <w:pPr>
        <w:pStyle w:val="ConsPlusTitle"/>
        <w:jc w:val="center"/>
      </w:pPr>
      <w:r>
        <w:t>от 10 февраля 1997 г. N 155</w:t>
      </w:r>
    </w:p>
    <w:p w:rsidR="00B920AA" w:rsidRDefault="00B920AA">
      <w:pPr>
        <w:pStyle w:val="ConsPlusTitle"/>
        <w:jc w:val="center"/>
      </w:pPr>
    </w:p>
    <w:p w:rsidR="00B920AA" w:rsidRDefault="00B920AA">
      <w:pPr>
        <w:pStyle w:val="ConsPlusTitle"/>
        <w:jc w:val="center"/>
      </w:pPr>
      <w:r>
        <w:t>ОБ УТВЕРЖДЕНИИ ПРАВИЛ ПРЕДОСТАВЛЕНИЯ УСЛУГ</w:t>
      </w:r>
    </w:p>
    <w:p w:rsidR="00B920AA" w:rsidRDefault="00B920AA">
      <w:pPr>
        <w:pStyle w:val="ConsPlusTitle"/>
        <w:jc w:val="center"/>
      </w:pPr>
      <w:r>
        <w:t>ПО ВЫВОЗУ ТВЕРДЫХ И ЖИДКИХ БЫТОВЫХ ОТХОДОВ</w:t>
      </w:r>
    </w:p>
    <w:p w:rsidR="00B920AA" w:rsidRDefault="00B920AA">
      <w:pPr>
        <w:pStyle w:val="ConsPlusNormal"/>
        <w:jc w:val="center"/>
      </w:pPr>
      <w:r>
        <w:t>Список изменяющих документов</w:t>
      </w:r>
    </w:p>
    <w:p w:rsidR="00B920AA" w:rsidRDefault="00B920AA">
      <w:pPr>
        <w:pStyle w:val="ConsPlusNormal"/>
        <w:jc w:val="center"/>
      </w:pPr>
      <w:r>
        <w:t xml:space="preserve">(в ред. Постановлений Правительства РФ от 13.10.1997 </w:t>
      </w:r>
      <w:hyperlink r:id="rId5" w:history="1">
        <w:r>
          <w:rPr>
            <w:color w:val="0000FF"/>
          </w:rPr>
          <w:t>N 1303,</w:t>
        </w:r>
      </w:hyperlink>
    </w:p>
    <w:p w:rsidR="00B920AA" w:rsidRDefault="00B920AA">
      <w:pPr>
        <w:pStyle w:val="ConsPlusNormal"/>
        <w:jc w:val="center"/>
      </w:pPr>
      <w:r>
        <w:t xml:space="preserve">от 15.09.2000 </w:t>
      </w:r>
      <w:hyperlink r:id="rId6" w:history="1">
        <w:r>
          <w:rPr>
            <w:color w:val="0000FF"/>
          </w:rPr>
          <w:t>N 694,</w:t>
        </w:r>
      </w:hyperlink>
      <w:r>
        <w:t xml:space="preserve"> от 01.02.2005 </w:t>
      </w:r>
      <w:hyperlink r:id="rId7" w:history="1">
        <w:r>
          <w:rPr>
            <w:color w:val="0000FF"/>
          </w:rPr>
          <w:t>N 49)</w:t>
        </w:r>
      </w:hyperlink>
    </w:p>
    <w:p w:rsidR="00B920AA" w:rsidRDefault="00B920AA">
      <w:pPr>
        <w:pStyle w:val="ConsPlusNormal"/>
        <w:jc w:val="center"/>
      </w:pPr>
    </w:p>
    <w:p w:rsidR="00B920AA" w:rsidRDefault="00B920AA">
      <w:pPr>
        <w:pStyle w:val="ConsPlusNormal"/>
        <w:ind w:firstLine="540"/>
        <w:jc w:val="both"/>
      </w:pPr>
      <w:r>
        <w:t xml:space="preserve">В соответствии с </w:t>
      </w:r>
      <w:hyperlink r:id="rId8" w:history="1">
        <w:r>
          <w:rPr>
            <w:color w:val="0000FF"/>
          </w:rPr>
          <w:t>Законом</w:t>
        </w:r>
      </w:hyperlink>
      <w:r>
        <w:t xml:space="preserve"> Российской Федерации "О защите прав потребителей"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Правительство Российской Федерации постановляет:</w:t>
      </w:r>
    </w:p>
    <w:p w:rsidR="00B920AA" w:rsidRDefault="00B920AA">
      <w:pPr>
        <w:pStyle w:val="ConsPlusNormal"/>
        <w:ind w:firstLine="540"/>
        <w:jc w:val="both"/>
      </w:pPr>
      <w:r>
        <w:t xml:space="preserve">1. Утвердить прилагаемые </w:t>
      </w:r>
      <w:hyperlink w:anchor="P31" w:history="1">
        <w:r>
          <w:rPr>
            <w:color w:val="0000FF"/>
          </w:rPr>
          <w:t>Правила</w:t>
        </w:r>
      </w:hyperlink>
      <w:r>
        <w:t xml:space="preserve"> предоставления услуг по вывозу твердых и жидких бытовых отходов.</w:t>
      </w:r>
    </w:p>
    <w:p w:rsidR="00B920AA" w:rsidRDefault="00B920AA">
      <w:pPr>
        <w:pStyle w:val="ConsPlusNormal"/>
        <w:ind w:firstLine="540"/>
        <w:jc w:val="both"/>
      </w:pPr>
      <w:r>
        <w:t>2. Признать утратившими силу:</w:t>
      </w:r>
    </w:p>
    <w:p w:rsidR="00B920AA" w:rsidRDefault="00B920AA">
      <w:pPr>
        <w:pStyle w:val="ConsPlusNormal"/>
        <w:ind w:firstLine="540"/>
        <w:jc w:val="both"/>
      </w:pPr>
      <w:r>
        <w:t xml:space="preserve">Правила предоставления услуг по вывозу твердых и жидких бытовых отходов, утвержденные </w:t>
      </w:r>
      <w:hyperlink r:id="rId9" w:history="1">
        <w:r>
          <w:rPr>
            <w:color w:val="0000FF"/>
          </w:rPr>
          <w:t>Постановлением</w:t>
        </w:r>
      </w:hyperlink>
      <w:r>
        <w:t xml:space="preserve"> Правительства Российской Федерации от 26 сентября 1994 г. N 1099 "Об утверждении Правил предоставления коммунальных услуг и Правил предоставления услуг по вывозу твердых и жидких бытовых отходов" (Собрание законодательства Российской Федерации, 1994, N 26, ст. 2795);</w:t>
      </w:r>
    </w:p>
    <w:p w:rsidR="00B920AA" w:rsidRDefault="00B920AA">
      <w:pPr>
        <w:pStyle w:val="ConsPlusNormal"/>
        <w:ind w:firstLine="540"/>
        <w:jc w:val="both"/>
      </w:pPr>
      <w:r>
        <w:t xml:space="preserve">пункт 3 </w:t>
      </w:r>
      <w:hyperlink r:id="rId10" w:history="1">
        <w:r>
          <w:rPr>
            <w:color w:val="0000FF"/>
          </w:rPr>
          <w:t>Постановления</w:t>
        </w:r>
      </w:hyperlink>
      <w:r>
        <w:t xml:space="preserve"> Правительства Российской Федерации от 24 февраля 1995 г. N 182 "О внесении изменений и дополнений в некоторые решения Правительства Российской Федерации" (Собрание законодательства Российской Федерации, 1995, N 10, ст. 894).</w:t>
      </w:r>
    </w:p>
    <w:p w:rsidR="00B920AA" w:rsidRDefault="00B920AA">
      <w:pPr>
        <w:pStyle w:val="ConsPlusNormal"/>
      </w:pPr>
    </w:p>
    <w:p w:rsidR="00B920AA" w:rsidRDefault="00B920AA">
      <w:pPr>
        <w:pStyle w:val="ConsPlusNormal"/>
        <w:jc w:val="right"/>
      </w:pPr>
      <w:r>
        <w:t>Председатель Правительства</w:t>
      </w:r>
    </w:p>
    <w:p w:rsidR="00B920AA" w:rsidRDefault="00B920AA">
      <w:pPr>
        <w:pStyle w:val="ConsPlusNormal"/>
        <w:jc w:val="right"/>
      </w:pPr>
      <w:r>
        <w:t>Российской Федерации</w:t>
      </w:r>
    </w:p>
    <w:p w:rsidR="00B920AA" w:rsidRDefault="00B920AA">
      <w:pPr>
        <w:pStyle w:val="ConsPlusNormal"/>
        <w:jc w:val="right"/>
      </w:pPr>
      <w:r>
        <w:t>В.ЧЕРНОМЫРДИН</w:t>
      </w:r>
    </w:p>
    <w:p w:rsidR="00B920AA" w:rsidRDefault="00B920AA">
      <w:pPr>
        <w:pStyle w:val="ConsPlusNormal"/>
      </w:pPr>
    </w:p>
    <w:p w:rsidR="00B920AA" w:rsidRDefault="00B920AA">
      <w:pPr>
        <w:pStyle w:val="ConsPlusNormal"/>
      </w:pPr>
    </w:p>
    <w:p w:rsidR="00B920AA" w:rsidRDefault="00B920AA">
      <w:pPr>
        <w:pStyle w:val="ConsPlusNormal"/>
      </w:pPr>
    </w:p>
    <w:p w:rsidR="00B920AA" w:rsidRDefault="00B920AA">
      <w:pPr>
        <w:pStyle w:val="ConsPlusNormal"/>
      </w:pPr>
    </w:p>
    <w:p w:rsidR="00B920AA" w:rsidRDefault="00B920AA">
      <w:pPr>
        <w:pStyle w:val="ConsPlusNormal"/>
      </w:pPr>
    </w:p>
    <w:p w:rsidR="00B920AA" w:rsidRDefault="00B920AA">
      <w:pPr>
        <w:pStyle w:val="ConsPlusNormal"/>
        <w:jc w:val="right"/>
      </w:pPr>
      <w:r>
        <w:t>Утверждены</w:t>
      </w:r>
    </w:p>
    <w:p w:rsidR="00B920AA" w:rsidRDefault="00B920AA">
      <w:pPr>
        <w:pStyle w:val="ConsPlusNormal"/>
        <w:jc w:val="right"/>
      </w:pPr>
      <w:r>
        <w:t>Постановлением Правительства</w:t>
      </w:r>
    </w:p>
    <w:p w:rsidR="00B920AA" w:rsidRDefault="00B920AA">
      <w:pPr>
        <w:pStyle w:val="ConsPlusNormal"/>
        <w:jc w:val="right"/>
      </w:pPr>
      <w:r>
        <w:t>Российской Федерации</w:t>
      </w:r>
    </w:p>
    <w:p w:rsidR="00B920AA" w:rsidRDefault="00B920AA">
      <w:pPr>
        <w:pStyle w:val="ConsPlusNormal"/>
        <w:jc w:val="right"/>
      </w:pPr>
      <w:r>
        <w:t>от 10 февраля 1997 г. N 155</w:t>
      </w:r>
    </w:p>
    <w:p w:rsidR="00B920AA" w:rsidRDefault="00B920AA">
      <w:pPr>
        <w:pStyle w:val="ConsPlusNormal"/>
      </w:pPr>
    </w:p>
    <w:p w:rsidR="00B920AA" w:rsidRDefault="00B920AA">
      <w:pPr>
        <w:pStyle w:val="ConsPlusTitle"/>
        <w:jc w:val="center"/>
      </w:pPr>
      <w:bookmarkStart w:id="0" w:name="P31"/>
      <w:bookmarkEnd w:id="0"/>
      <w:r>
        <w:t>ПРАВИЛА</w:t>
      </w:r>
    </w:p>
    <w:p w:rsidR="00B920AA" w:rsidRDefault="00B920AA">
      <w:pPr>
        <w:pStyle w:val="ConsPlusTitle"/>
        <w:jc w:val="center"/>
      </w:pPr>
      <w:r>
        <w:t>ПРЕДОСТАВЛЕНИЯ УСЛУГ ПО ВЫВОЗУ ТВЕРДЫХ И ЖИДКИХ БЫТОВЫХ</w:t>
      </w:r>
    </w:p>
    <w:p w:rsidR="00B920AA" w:rsidRDefault="00B920AA">
      <w:pPr>
        <w:pStyle w:val="ConsPlusTitle"/>
        <w:jc w:val="center"/>
      </w:pPr>
      <w:r>
        <w:t>ОТХОДОВ</w:t>
      </w:r>
    </w:p>
    <w:p w:rsidR="00B920AA" w:rsidRDefault="00B920AA">
      <w:pPr>
        <w:pStyle w:val="ConsPlusNormal"/>
        <w:jc w:val="center"/>
      </w:pPr>
      <w:r>
        <w:t>Список изменяющих документов</w:t>
      </w:r>
    </w:p>
    <w:p w:rsidR="00B920AA" w:rsidRDefault="00B920AA">
      <w:pPr>
        <w:pStyle w:val="ConsPlusNormal"/>
        <w:jc w:val="center"/>
      </w:pPr>
      <w:r>
        <w:t xml:space="preserve">(в ред. Постановлений Правительства РФ от 13.10.1997 </w:t>
      </w:r>
      <w:hyperlink r:id="rId11" w:history="1">
        <w:r>
          <w:rPr>
            <w:color w:val="0000FF"/>
          </w:rPr>
          <w:t>N 1303,</w:t>
        </w:r>
      </w:hyperlink>
    </w:p>
    <w:p w:rsidR="00B920AA" w:rsidRDefault="00B920AA">
      <w:pPr>
        <w:pStyle w:val="ConsPlusNormal"/>
        <w:jc w:val="center"/>
      </w:pPr>
      <w:r>
        <w:t xml:space="preserve">от 15.09.2000 </w:t>
      </w:r>
      <w:hyperlink r:id="rId12" w:history="1">
        <w:r>
          <w:rPr>
            <w:color w:val="0000FF"/>
          </w:rPr>
          <w:t>N 694,</w:t>
        </w:r>
      </w:hyperlink>
      <w:r>
        <w:t xml:space="preserve"> от 01.02.2005 </w:t>
      </w:r>
      <w:hyperlink r:id="rId13" w:history="1">
        <w:r>
          <w:rPr>
            <w:color w:val="0000FF"/>
          </w:rPr>
          <w:t>N 49)</w:t>
        </w:r>
      </w:hyperlink>
    </w:p>
    <w:p w:rsidR="00B920AA" w:rsidRDefault="00B920AA">
      <w:pPr>
        <w:pStyle w:val="ConsPlusNormal"/>
      </w:pPr>
    </w:p>
    <w:p w:rsidR="00B920AA" w:rsidRDefault="00B920AA">
      <w:pPr>
        <w:pStyle w:val="ConsPlusNormal"/>
        <w:jc w:val="center"/>
      </w:pPr>
      <w:r>
        <w:t>I. Общие положения</w:t>
      </w:r>
    </w:p>
    <w:p w:rsidR="00B920AA" w:rsidRDefault="00B920AA">
      <w:pPr>
        <w:pStyle w:val="ConsPlusNormal"/>
      </w:pPr>
    </w:p>
    <w:p w:rsidR="00B920AA" w:rsidRDefault="00B920AA">
      <w:pPr>
        <w:pStyle w:val="ConsPlusNormal"/>
        <w:ind w:firstLine="540"/>
        <w:jc w:val="both"/>
      </w:pPr>
      <w:r>
        <w:t xml:space="preserve">1. Настоящие Правила разработаны в соответствии с </w:t>
      </w:r>
      <w:hyperlink r:id="rId14" w:history="1">
        <w:r>
          <w:rPr>
            <w:color w:val="0000FF"/>
          </w:rPr>
          <w:t>Законом</w:t>
        </w:r>
      </w:hyperlink>
      <w:r>
        <w:t xml:space="preserve"> Российской Федерации "О защите прав потребителей"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и регулируют отношения между потребителями и </w:t>
      </w:r>
      <w:r>
        <w:lastRenderedPageBreak/>
        <w:t>исполнителями в сфере оказания услуг по вывозу твердых и жидких бытовых отходов (далее именуются - услуги по вывозу бытовых отходов).</w:t>
      </w:r>
    </w:p>
    <w:p w:rsidR="00B920AA" w:rsidRDefault="00B920AA">
      <w:pPr>
        <w:pStyle w:val="ConsPlusNormal"/>
        <w:ind w:firstLine="540"/>
        <w:jc w:val="both"/>
      </w:pPr>
      <w:r>
        <w:t>2. Основные понятия, используемые в настоящих Правилах:</w:t>
      </w:r>
    </w:p>
    <w:p w:rsidR="00B920AA" w:rsidRDefault="00B920AA">
      <w:pPr>
        <w:pStyle w:val="ConsPlusNormal"/>
        <w:ind w:firstLine="540"/>
        <w:jc w:val="both"/>
      </w:pPr>
      <w:r>
        <w:t>"твердые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B920AA" w:rsidRDefault="00B920AA">
      <w:pPr>
        <w:pStyle w:val="ConsPlusNormal"/>
        <w:ind w:firstLine="540"/>
        <w:jc w:val="both"/>
      </w:pPr>
      <w:r>
        <w:t>"потребитель" - гражданин, использующий, заказывающий или имеющий намерение заказать исключительно для личных, семейных, домашних и иных нужд, не связанных с осуществлением предпринимательской деятельности, услуги по вывозу бытовых отходов;</w:t>
      </w:r>
    </w:p>
    <w:p w:rsidR="00B920AA" w:rsidRDefault="00B920AA">
      <w:pPr>
        <w:pStyle w:val="ConsPlusNormal"/>
        <w:jc w:val="both"/>
      </w:pPr>
      <w:r>
        <w:t xml:space="preserve">(в ред. </w:t>
      </w:r>
      <w:hyperlink r:id="rId15" w:history="1">
        <w:r>
          <w:rPr>
            <w:color w:val="0000FF"/>
          </w:rPr>
          <w:t>Постановления</w:t>
        </w:r>
      </w:hyperlink>
      <w:r>
        <w:t xml:space="preserve"> Правительства РФ от 15.09.2000 N 694)</w:t>
      </w:r>
    </w:p>
    <w:p w:rsidR="00B920AA" w:rsidRDefault="00B920AA">
      <w:pPr>
        <w:pStyle w:val="ConsPlusNormal"/>
        <w:ind w:firstLine="540"/>
        <w:jc w:val="both"/>
      </w:pPr>
      <w:r>
        <w:t>"исполнитель" - организация независимо от ее организационно-правовой формы, а также индивидуальный предприниматель, оказывающие потребителю услуги по вывозу бытовых отходов по возмездному договору;</w:t>
      </w:r>
    </w:p>
    <w:p w:rsidR="00B920AA" w:rsidRDefault="00B920AA">
      <w:pPr>
        <w:pStyle w:val="ConsPlusNormal"/>
        <w:jc w:val="both"/>
      </w:pPr>
      <w:r>
        <w:t xml:space="preserve">(в ред. </w:t>
      </w:r>
      <w:hyperlink r:id="rId16" w:history="1">
        <w:r>
          <w:rPr>
            <w:color w:val="0000FF"/>
          </w:rPr>
          <w:t>Постановления</w:t>
        </w:r>
      </w:hyperlink>
      <w:r>
        <w:t xml:space="preserve"> Правительства РФ от 15.09.2000 N 694)</w:t>
      </w:r>
    </w:p>
    <w:p w:rsidR="00B920AA" w:rsidRDefault="00B920AA">
      <w:pPr>
        <w:pStyle w:val="ConsPlusNormal"/>
        <w:ind w:firstLine="540"/>
        <w:jc w:val="both"/>
      </w:pPr>
      <w:r>
        <w:t>"стандарт" - санитарные нормы и правила, другие документы, которые в соответствии с законом устанавливают обязательные требования к качеству услуг по вывозу бытовых отходов;</w:t>
      </w:r>
    </w:p>
    <w:p w:rsidR="00B920AA" w:rsidRDefault="00B920AA">
      <w:pPr>
        <w:pStyle w:val="ConsPlusNormal"/>
        <w:ind w:firstLine="540"/>
        <w:jc w:val="both"/>
      </w:pPr>
      <w:r>
        <w:t>"недостаток услуги" - несоответствие услуги по вывозу бытовых отходов стандарту, условиям договора или обычно предъявляемым требованиям к качеству услуги.</w:t>
      </w:r>
    </w:p>
    <w:p w:rsidR="00B920AA" w:rsidRDefault="00B920AA">
      <w:pPr>
        <w:pStyle w:val="ConsPlusNormal"/>
      </w:pPr>
    </w:p>
    <w:p w:rsidR="00B920AA" w:rsidRDefault="00B920AA">
      <w:pPr>
        <w:pStyle w:val="ConsPlusNormal"/>
        <w:jc w:val="center"/>
      </w:pPr>
      <w:r>
        <w:t>II. Информация об услугах, порядок приема, оформления</w:t>
      </w:r>
    </w:p>
    <w:p w:rsidR="00B920AA" w:rsidRDefault="00B920AA">
      <w:pPr>
        <w:pStyle w:val="ConsPlusNormal"/>
        <w:jc w:val="center"/>
      </w:pPr>
      <w:r>
        <w:t>заказа и оплаты услуг</w:t>
      </w:r>
    </w:p>
    <w:p w:rsidR="00B920AA" w:rsidRDefault="00B920AA">
      <w:pPr>
        <w:pStyle w:val="ConsPlusNormal"/>
      </w:pPr>
    </w:p>
    <w:p w:rsidR="00B920AA" w:rsidRDefault="00B920AA">
      <w:pPr>
        <w:pStyle w:val="ConsPlusNormal"/>
        <w:ind w:firstLine="540"/>
        <w:jc w:val="both"/>
      </w:pPr>
      <w:r>
        <w:t>3. Исполнитель обязан довести до сведения потребителя фирменное наименование (наименование) своей организации, место ее нахождения (юридический адрес) и режим ее работы. Исполнитель размещает указанную информацию на вывеске.</w:t>
      </w:r>
    </w:p>
    <w:p w:rsidR="00B920AA" w:rsidRDefault="00B920AA">
      <w:pPr>
        <w:pStyle w:val="ConsPlusNormal"/>
        <w:ind w:firstLine="540"/>
        <w:jc w:val="both"/>
      </w:pPr>
      <w:r>
        <w:t>Исполнитель - индивидуальный предприниматель должен предоставить потребителю информацию о своей государственной регистрации и наименовании зарегистрировавшего его органа.</w:t>
      </w:r>
    </w:p>
    <w:p w:rsidR="00B920AA" w:rsidRDefault="00B920AA">
      <w:pPr>
        <w:pStyle w:val="ConsPlusNormal"/>
        <w:ind w:firstLine="540"/>
        <w:jc w:val="both"/>
      </w:pPr>
      <w:r>
        <w:t>Если осуществляемая исполнителем деятельность по предоставлению услуг по вывозу бытовых отходов подлежит лицензированию, потребителю должна быть предоставлена информация о номере лицензии, сроке ее действия, а также информация об органе, выдавшем эту лицензию.</w:t>
      </w:r>
    </w:p>
    <w:p w:rsidR="00B920AA" w:rsidRDefault="00B920AA">
      <w:pPr>
        <w:pStyle w:val="ConsPlusNormal"/>
        <w:ind w:firstLine="540"/>
        <w:jc w:val="both"/>
      </w:pPr>
      <w:r>
        <w:t>4. Исполнитель обязан своевременно предоставлять потребителю необходимую и достоверную информацию об услугах по вывозу бытовых отходов, обеспечивающую возможность их правильного выбора.</w:t>
      </w:r>
    </w:p>
    <w:p w:rsidR="00B920AA" w:rsidRDefault="00B920AA">
      <w:pPr>
        <w:pStyle w:val="ConsPlusNormal"/>
        <w:ind w:firstLine="540"/>
        <w:jc w:val="both"/>
      </w:pPr>
      <w:r>
        <w:t>У исполнителя - организации в удобном для ознакомления месте должны находиться:</w:t>
      </w:r>
    </w:p>
    <w:p w:rsidR="00B920AA" w:rsidRDefault="00B920AA">
      <w:pPr>
        <w:pStyle w:val="ConsPlusNormal"/>
        <w:ind w:firstLine="540"/>
        <w:jc w:val="both"/>
      </w:pPr>
      <w:r>
        <w:t>Правила предоставления услуг по вывозу твердых и жидких бытовых отходов;</w:t>
      </w:r>
    </w:p>
    <w:p w:rsidR="00B920AA" w:rsidRDefault="00B920AA">
      <w:pPr>
        <w:pStyle w:val="ConsPlusNormal"/>
        <w:ind w:firstLine="540"/>
        <w:jc w:val="both"/>
      </w:pPr>
      <w:r>
        <w:t>сведения о предельных сроках вывоза бытовых отходов, устанавливаемых органами местного самоуправления;</w:t>
      </w:r>
    </w:p>
    <w:p w:rsidR="00B920AA" w:rsidRDefault="00B920AA">
      <w:pPr>
        <w:pStyle w:val="ConsPlusNormal"/>
        <w:ind w:firstLine="540"/>
        <w:jc w:val="both"/>
      </w:pPr>
      <w:r>
        <w:t>тарифы по оказанию услуг;</w:t>
      </w:r>
    </w:p>
    <w:p w:rsidR="00B920AA" w:rsidRDefault="00B920AA">
      <w:pPr>
        <w:pStyle w:val="ConsPlusNormal"/>
        <w:ind w:firstLine="540"/>
        <w:jc w:val="both"/>
      </w:pPr>
      <w:r>
        <w:t>гарантийные обязательства исполнителя услуг;</w:t>
      </w:r>
    </w:p>
    <w:p w:rsidR="00B920AA" w:rsidRDefault="00B920AA">
      <w:pPr>
        <w:pStyle w:val="ConsPlusNormal"/>
        <w:ind w:firstLine="540"/>
        <w:jc w:val="both"/>
      </w:pPr>
      <w:r>
        <w:t>сведения о льготах и преимуществах, предусмотренных законодательством Российской Федерации, актами органов местного самоуправления для отдельных категорий потребителей.</w:t>
      </w:r>
    </w:p>
    <w:p w:rsidR="00B920AA" w:rsidRDefault="00B920AA">
      <w:pPr>
        <w:pStyle w:val="ConsPlusNormal"/>
        <w:ind w:firstLine="540"/>
        <w:jc w:val="both"/>
      </w:pPr>
      <w:r>
        <w:t>Исполнитель - индивидуальный предприниматель предоставляет указанную обязательную информацию удобным для него способом.</w:t>
      </w:r>
    </w:p>
    <w:p w:rsidR="00B920AA" w:rsidRDefault="00B920AA">
      <w:pPr>
        <w:pStyle w:val="ConsPlusNormal"/>
        <w:ind w:firstLine="540"/>
        <w:jc w:val="both"/>
      </w:pPr>
      <w:r>
        <w:t>Если потребителю не предоставлена возможность незамедлительно получить при заключении договора информацию об услуге, он вправе потребовать от исполнителя возмещения убытков, причиненных необоснованным уклонением от заключения договора, а если договор заключен, в разумный срок расторгнуть его и потребовать возврата уплаченной за услугу суммы и возмещения других убытков.</w:t>
      </w:r>
    </w:p>
    <w:p w:rsidR="00B920AA" w:rsidRDefault="00B920AA">
      <w:pPr>
        <w:pStyle w:val="ConsPlusNormal"/>
        <w:jc w:val="both"/>
      </w:pPr>
      <w:r>
        <w:t xml:space="preserve">(абзац введен </w:t>
      </w:r>
      <w:hyperlink r:id="rId17" w:history="1">
        <w:r>
          <w:rPr>
            <w:color w:val="0000FF"/>
          </w:rPr>
          <w:t>Постановлением</w:t>
        </w:r>
      </w:hyperlink>
      <w:r>
        <w:t xml:space="preserve"> Правительства РФ от 15.09.2000 N 694)</w:t>
      </w:r>
    </w:p>
    <w:p w:rsidR="00B920AA" w:rsidRDefault="00B920AA">
      <w:pPr>
        <w:pStyle w:val="ConsPlusNormal"/>
        <w:ind w:firstLine="540"/>
        <w:jc w:val="both"/>
      </w:pPr>
      <w:r>
        <w:t>5. Режим работы муниципальных организаций, оказывающих услуги по вывозу бытовых отходов, устанавливается по решению органов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B920AA" w:rsidRDefault="00B920AA">
      <w:pPr>
        <w:pStyle w:val="ConsPlusNormal"/>
        <w:ind w:firstLine="540"/>
        <w:jc w:val="both"/>
      </w:pPr>
      <w:r>
        <w:lastRenderedPageBreak/>
        <w:t>Режим работы исполнителя должен соответствовать установленному.</w:t>
      </w:r>
    </w:p>
    <w:p w:rsidR="00B920AA" w:rsidRDefault="00B920AA">
      <w:pPr>
        <w:pStyle w:val="ConsPlusNormal"/>
        <w:ind w:firstLine="540"/>
        <w:jc w:val="both"/>
      </w:pPr>
      <w:r>
        <w:t>6. Исполнитель - коммерческая организация не вправе отказаться от заключения договора на оказание услуг по вывозу бытовых отходов при наличии возможности предоставить потребителю соответствующие услуги.</w:t>
      </w:r>
    </w:p>
    <w:p w:rsidR="00B920AA" w:rsidRDefault="00B920AA">
      <w:pPr>
        <w:pStyle w:val="ConsPlusNormal"/>
        <w:ind w:firstLine="540"/>
        <w:jc w:val="both"/>
      </w:pPr>
      <w:r>
        <w:t xml:space="preserve">Исполнитель - коммерческая организация не вправе оказывать предпочтение одному потребителю перед другим в отношении заключения договора, кроме случаев, предусмотренных </w:t>
      </w:r>
      <w:hyperlink r:id="rId18" w:history="1">
        <w:r>
          <w:rPr>
            <w:color w:val="0000FF"/>
          </w:rPr>
          <w:t>законом</w:t>
        </w:r>
      </w:hyperlink>
      <w:r>
        <w:t xml:space="preserve"> и иными правовыми актами.</w:t>
      </w:r>
    </w:p>
    <w:p w:rsidR="00B920AA" w:rsidRDefault="00B920AA">
      <w:pPr>
        <w:pStyle w:val="ConsPlusNormal"/>
        <w:ind w:firstLine="540"/>
        <w:jc w:val="both"/>
      </w:pPr>
      <w:r>
        <w:t>Если исполнитель - коммерческая организация уклоняется от заключения договора, потребитель вправе обратиться в суд с требованием о понуждении заключить договор.</w:t>
      </w:r>
    </w:p>
    <w:p w:rsidR="00B920AA" w:rsidRDefault="00B920AA">
      <w:pPr>
        <w:pStyle w:val="ConsPlusNormal"/>
        <w:ind w:firstLine="540"/>
        <w:jc w:val="both"/>
      </w:pPr>
      <w:r>
        <w:t>7. Заказ на услуги по вывозу бытовых отходов оформляется в письменной форме путем составления документа (договор, квитанция, талон и т.п.), в котором должны содержаться сведения о наименовании организации исполнителя, месте ее нахождения (юридический адрес), для индивидуального предпринимателя - фамилия, имя, отчество, сведения о государственной регистрации и наименование зарегистрировавшего его органа, а также указываться фамилия, имя, отчество потребителя, адрес, по которому должны быть оказаны услуги, наименование оказываемых услуг, сроки их оказания, цена, порядок оплаты и другие условия.</w:t>
      </w:r>
    </w:p>
    <w:p w:rsidR="00B920AA" w:rsidRDefault="00B920AA">
      <w:pPr>
        <w:pStyle w:val="ConsPlusNormal"/>
        <w:ind w:firstLine="540"/>
        <w:jc w:val="both"/>
      </w:pPr>
      <w:r>
        <w:t>Копия указанного документа должна выдаваться в обязательном порядке потребителю услуг.</w:t>
      </w:r>
    </w:p>
    <w:p w:rsidR="00B920AA" w:rsidRDefault="00B920AA">
      <w:pPr>
        <w:pStyle w:val="ConsPlusNormal"/>
        <w:ind w:firstLine="540"/>
        <w:jc w:val="both"/>
      </w:pPr>
      <w:r>
        <w:t>Форма документа устанавливается исполнителем.</w:t>
      </w:r>
    </w:p>
    <w:p w:rsidR="00B920AA" w:rsidRDefault="00B920AA">
      <w:pPr>
        <w:pStyle w:val="ConsPlusNormal"/>
        <w:ind w:firstLine="540"/>
        <w:jc w:val="both"/>
      </w:pPr>
      <w:r>
        <w:t xml:space="preserve">8. Условия договора об оказании услуг по вывозу бытовых отходов, ущемляющие права потребителя по сравнению с правилами, установленными </w:t>
      </w:r>
      <w:hyperlink r:id="rId19" w:history="1">
        <w:r>
          <w:rPr>
            <w:color w:val="0000FF"/>
          </w:rPr>
          <w:t>законами</w:t>
        </w:r>
      </w:hyperlink>
      <w:r>
        <w:t xml:space="preserve"> или иными правовыми актами Российской Федерации в области защиты прав потребителей, признаются недействительными. При этом возникшие в результате исполнения такого договора убытки, понесенные потребителем, подлежат возмещению исполнителем в полном объеме.</w:t>
      </w:r>
    </w:p>
    <w:p w:rsidR="00B920AA" w:rsidRDefault="00B920AA">
      <w:pPr>
        <w:pStyle w:val="ConsPlusNormal"/>
        <w:ind w:firstLine="540"/>
        <w:jc w:val="both"/>
      </w:pPr>
      <w:r>
        <w:t>9. Исполнитель не вправе без согласия потребителя выполнять дополнительные услуги за плату. Потребитель вправе отказаться от оплаты таких услуг, а если они оплачены, потребитель вправе потребовать от исполнителя возврата уплаченной суммы.</w:t>
      </w:r>
    </w:p>
    <w:p w:rsidR="00B920AA" w:rsidRDefault="00B920AA">
      <w:pPr>
        <w:pStyle w:val="ConsPlusNormal"/>
        <w:jc w:val="both"/>
      </w:pPr>
      <w:r>
        <w:t xml:space="preserve">(в ред. </w:t>
      </w:r>
      <w:hyperlink r:id="rId20" w:history="1">
        <w:r>
          <w:rPr>
            <w:color w:val="0000FF"/>
          </w:rPr>
          <w:t>Постановления</w:t>
        </w:r>
      </w:hyperlink>
      <w:r>
        <w:t xml:space="preserve"> Правительства РФ от 15.09.2000 N 694)</w:t>
      </w:r>
    </w:p>
    <w:p w:rsidR="00B920AA" w:rsidRDefault="00B920AA">
      <w:pPr>
        <w:pStyle w:val="ConsPlusNormal"/>
        <w:ind w:firstLine="540"/>
        <w:jc w:val="both"/>
      </w:pPr>
      <w:r>
        <w:t>Запрещается обуславливать предоставление одних услуг обязательным оказанием других услуг. Убытки, причиненные потребителю вследствие нарушений его права на свободный выбор услуг, возмещаются исполнителем в полном объеме.</w:t>
      </w:r>
    </w:p>
    <w:p w:rsidR="00B920AA" w:rsidRDefault="00B920AA">
      <w:pPr>
        <w:pStyle w:val="ConsPlusNormal"/>
        <w:ind w:firstLine="540"/>
        <w:jc w:val="both"/>
      </w:pPr>
      <w:r>
        <w:t>10. Цена услуг по вывозу бытовых отходов, сроки оказания этих услуг, порядок и форма оплаты (наличная или безналичная) определяются соглашением между исполнителем и потребителем. Цена услуг не может быть выше устанавливаемой или регулируемой соответствующими государственными органами.</w:t>
      </w:r>
    </w:p>
    <w:p w:rsidR="00B920AA" w:rsidRDefault="00B920AA">
      <w:pPr>
        <w:pStyle w:val="ConsPlusNormal"/>
        <w:ind w:firstLine="540"/>
        <w:jc w:val="both"/>
      </w:pPr>
      <w:r>
        <w:t>11. Цена услуг по вывозу бытовых отходов, а также иные условия договора об оказании этих услуг устанавливаются одинаковыми для всех потребителей, за исключением случаев, когда законом и иными нормативными актами допускается предоставление льгот для отдельных категорий потребителей.</w:t>
      </w:r>
    </w:p>
    <w:p w:rsidR="00B920AA" w:rsidRDefault="00B920AA">
      <w:pPr>
        <w:pStyle w:val="ConsPlusNormal"/>
        <w:ind w:firstLine="540"/>
        <w:jc w:val="both"/>
      </w:pPr>
      <w:r>
        <w:t>12. В случае невозможности исполнения услуг по вывозу бытовых отходов по вине потребителя они подлежат оплате в полном объеме, если иное не предусмотрено законом или договором.</w:t>
      </w:r>
    </w:p>
    <w:p w:rsidR="00B920AA" w:rsidRDefault="00B920AA">
      <w:pPr>
        <w:pStyle w:val="ConsPlusNormal"/>
        <w:ind w:firstLine="540"/>
        <w:jc w:val="both"/>
      </w:pPr>
      <w:r>
        <w:t>В случае когда невозможность исполнения возникла по обстоятельствам, за которые ни одна из сторон не отвечает, потребитель возмещает исполнителю фактически понесенные им расходы, если иное не предусмотрено законом или договором.</w:t>
      </w:r>
    </w:p>
    <w:p w:rsidR="00B920AA" w:rsidRDefault="00B920AA">
      <w:pPr>
        <w:pStyle w:val="ConsPlusNormal"/>
      </w:pPr>
    </w:p>
    <w:p w:rsidR="00B920AA" w:rsidRDefault="00B920AA">
      <w:pPr>
        <w:pStyle w:val="ConsPlusNormal"/>
        <w:jc w:val="center"/>
      </w:pPr>
      <w:r>
        <w:t>III. Порядок предоставления услуг</w:t>
      </w:r>
    </w:p>
    <w:p w:rsidR="00B920AA" w:rsidRDefault="00B920AA">
      <w:pPr>
        <w:pStyle w:val="ConsPlusNormal"/>
      </w:pPr>
    </w:p>
    <w:p w:rsidR="00B920AA" w:rsidRDefault="00B920AA">
      <w:pPr>
        <w:pStyle w:val="ConsPlusNormal"/>
        <w:ind w:firstLine="540"/>
        <w:jc w:val="both"/>
      </w:pPr>
      <w:r>
        <w:t>13. Качество предоставляемых исполнителем услуг по вывозу бытовых отходов должно соответствовать условиям договора, а при отсутствии или неполноте условий договора - требованиям, обычно предъявляемым к услугам соответствующего рода.</w:t>
      </w:r>
    </w:p>
    <w:p w:rsidR="00B920AA" w:rsidRDefault="00B920AA">
      <w:pPr>
        <w:pStyle w:val="ConsPlusNormal"/>
        <w:ind w:firstLine="540"/>
        <w:jc w:val="both"/>
      </w:pPr>
      <w:r>
        <w:t>14. Исполнитель обязан оказать услуги в установленные сроки, которые определяются соглашением сторон исходя из необходимости своевременного удаления бытовых отходов в соответствии с действующими стандартами.</w:t>
      </w:r>
    </w:p>
    <w:p w:rsidR="00B920AA" w:rsidRDefault="00B920AA">
      <w:pPr>
        <w:pStyle w:val="ConsPlusNormal"/>
        <w:ind w:firstLine="540"/>
        <w:jc w:val="both"/>
      </w:pPr>
      <w:r>
        <w:t>Указанные в договоре сроки вывоза бытовых отходов не должны превышать установленных органами местного самоуправления предельных сроков вывоза бытовых отходов.</w:t>
      </w:r>
    </w:p>
    <w:p w:rsidR="00B920AA" w:rsidRDefault="00B920AA">
      <w:pPr>
        <w:pStyle w:val="ConsPlusNormal"/>
        <w:ind w:firstLine="540"/>
        <w:jc w:val="both"/>
      </w:pPr>
      <w:r>
        <w:lastRenderedPageBreak/>
        <w:t>15. Потребитель обязан в соответствии с договором обеспечить исполнителю свободный доступ к месту оказания услуг по вывозу бытовых отходов, а также в случаях, в объеме и в порядке, предусмотренных договором, оказывать исполнителю содействие в оказании услуг.</w:t>
      </w:r>
    </w:p>
    <w:p w:rsidR="00B920AA" w:rsidRDefault="00B920AA">
      <w:pPr>
        <w:pStyle w:val="ConsPlusNormal"/>
        <w:ind w:firstLine="540"/>
        <w:jc w:val="both"/>
      </w:pPr>
      <w:r>
        <w:t>16. Потребитель вправе отказаться от исполнения договора об оказании услуг по вывозу бытовых отходов при условии оплаты исполнителю фактически понесенных им расходов.</w:t>
      </w:r>
    </w:p>
    <w:p w:rsidR="00B920AA" w:rsidRDefault="00B920AA">
      <w:pPr>
        <w:pStyle w:val="ConsPlusNormal"/>
      </w:pPr>
    </w:p>
    <w:p w:rsidR="00B920AA" w:rsidRDefault="00B920AA">
      <w:pPr>
        <w:pStyle w:val="ConsPlusNormal"/>
        <w:jc w:val="center"/>
      </w:pPr>
      <w:r>
        <w:t>IV. Ответственность исполнителя и потребителя</w:t>
      </w:r>
    </w:p>
    <w:p w:rsidR="00B920AA" w:rsidRDefault="00B920AA">
      <w:pPr>
        <w:pStyle w:val="ConsPlusNormal"/>
      </w:pPr>
    </w:p>
    <w:p w:rsidR="00B920AA" w:rsidRDefault="00B920AA">
      <w:pPr>
        <w:pStyle w:val="ConsPlusNormal"/>
        <w:ind w:firstLine="540"/>
        <w:jc w:val="both"/>
      </w:pPr>
      <w:r>
        <w:t>17. Если исполнитель нарушил сроки оказания услуг по вывозу бытовых отходов (сроки начала и окончания и промежуточные сроки оказания услуг) или во время оказания услуг стало очевидным, что они не будут выполнены в срок, потребитель по своему выбору вправе:</w:t>
      </w:r>
    </w:p>
    <w:p w:rsidR="00B920AA" w:rsidRDefault="00B920AA">
      <w:pPr>
        <w:pStyle w:val="ConsPlusNormal"/>
        <w:jc w:val="both"/>
      </w:pPr>
      <w:r>
        <w:t xml:space="preserve">(в ред. </w:t>
      </w:r>
      <w:hyperlink r:id="rId21" w:history="1">
        <w:r>
          <w:rPr>
            <w:color w:val="0000FF"/>
          </w:rPr>
          <w:t>Постановления</w:t>
        </w:r>
      </w:hyperlink>
      <w:r>
        <w:t xml:space="preserve"> Правительства РФ от 15.09.2000 N 694)</w:t>
      </w:r>
    </w:p>
    <w:p w:rsidR="00B920AA" w:rsidRDefault="00B920AA">
      <w:pPr>
        <w:pStyle w:val="ConsPlusNormal"/>
        <w:ind w:firstLine="540"/>
        <w:jc w:val="both"/>
      </w:pPr>
      <w:r>
        <w:t>назначить исполнителю новый срок, в течение которого исполнитель должен приступить к оказанию услуг и (или) закончить оказание услуг и потребовать уменьшения цены за оказание услуг;</w:t>
      </w:r>
    </w:p>
    <w:p w:rsidR="00B920AA" w:rsidRDefault="00B920AA">
      <w:pPr>
        <w:pStyle w:val="ConsPlusNormal"/>
        <w:ind w:firstLine="540"/>
        <w:jc w:val="both"/>
      </w:pPr>
      <w:r>
        <w:t>поручить оказание услуг третьим лицам за разумную цену или выполнить их своими силами и потребовать от исполнителя возмещения понесенных расходов;</w:t>
      </w:r>
    </w:p>
    <w:p w:rsidR="00B920AA" w:rsidRDefault="00B920AA">
      <w:pPr>
        <w:pStyle w:val="ConsPlusNormal"/>
        <w:ind w:firstLine="540"/>
        <w:jc w:val="both"/>
      </w:pPr>
      <w:r>
        <w:t>потребовать уменьшения цены за оказание услуг;</w:t>
      </w:r>
    </w:p>
    <w:p w:rsidR="00B920AA" w:rsidRDefault="00B920AA">
      <w:pPr>
        <w:pStyle w:val="ConsPlusNormal"/>
        <w:ind w:firstLine="540"/>
        <w:jc w:val="both"/>
      </w:pPr>
      <w:r>
        <w:t>расторгнуть договор об оказании услуг.</w:t>
      </w:r>
    </w:p>
    <w:p w:rsidR="00B920AA" w:rsidRDefault="00B920AA">
      <w:pPr>
        <w:pStyle w:val="ConsPlusNormal"/>
        <w:ind w:firstLine="540"/>
        <w:jc w:val="both"/>
      </w:pPr>
      <w:r>
        <w:t>Потребитель вправе потребовать также полного возмещения убытков, причиненных ему в связи с нарушением сроков оказания услуг по вывозу бытовых отходов. Убытки возмещаются в сроки, установленные для удовлетворения соответствующих требований потребителя.</w:t>
      </w:r>
    </w:p>
    <w:p w:rsidR="00B920AA" w:rsidRDefault="00B920AA">
      <w:pPr>
        <w:pStyle w:val="ConsPlusNormal"/>
        <w:jc w:val="both"/>
      </w:pPr>
      <w:r>
        <w:t xml:space="preserve">(абзац введен </w:t>
      </w:r>
      <w:hyperlink r:id="rId22" w:history="1">
        <w:r>
          <w:rPr>
            <w:color w:val="0000FF"/>
          </w:rPr>
          <w:t>Постановлением</w:t>
        </w:r>
      </w:hyperlink>
      <w:r>
        <w:t xml:space="preserve"> Правительства РФ от 15.09.2000 N 694)</w:t>
      </w:r>
    </w:p>
    <w:p w:rsidR="00B920AA" w:rsidRDefault="00B920AA">
      <w:pPr>
        <w:pStyle w:val="ConsPlusNormal"/>
        <w:ind w:firstLine="540"/>
        <w:jc w:val="both"/>
      </w:pPr>
      <w:r>
        <w:t>18. При обнаружении недостатков в оказанных услугах по вывозу бытовых отходов потребитель вправе по своему выбору потребовать:</w:t>
      </w:r>
    </w:p>
    <w:p w:rsidR="00B920AA" w:rsidRDefault="00B920AA">
      <w:pPr>
        <w:pStyle w:val="ConsPlusNormal"/>
        <w:ind w:firstLine="540"/>
        <w:jc w:val="both"/>
      </w:pPr>
      <w:r>
        <w:t>безвозмездного устранения недостатков оказанных услуг в разумный срок, назначенный потребителем;</w:t>
      </w:r>
    </w:p>
    <w:p w:rsidR="00B920AA" w:rsidRDefault="00B920AA">
      <w:pPr>
        <w:pStyle w:val="ConsPlusNormal"/>
        <w:jc w:val="both"/>
      </w:pPr>
      <w:r>
        <w:t xml:space="preserve">(в ред. </w:t>
      </w:r>
      <w:hyperlink r:id="rId23" w:history="1">
        <w:r>
          <w:rPr>
            <w:color w:val="0000FF"/>
          </w:rPr>
          <w:t>Постановления</w:t>
        </w:r>
      </w:hyperlink>
      <w:r>
        <w:t xml:space="preserve"> Правительства РФ от 15.09.2000 N 694)</w:t>
      </w:r>
    </w:p>
    <w:p w:rsidR="00B920AA" w:rsidRDefault="00B920AA">
      <w:pPr>
        <w:pStyle w:val="ConsPlusNormal"/>
        <w:ind w:firstLine="540"/>
        <w:jc w:val="both"/>
      </w:pPr>
      <w:r>
        <w:t>соразмерного уменьшения цены оказанной услуги;</w:t>
      </w:r>
    </w:p>
    <w:p w:rsidR="00B920AA" w:rsidRDefault="00B920AA">
      <w:pPr>
        <w:pStyle w:val="ConsPlusNormal"/>
        <w:ind w:firstLine="540"/>
        <w:jc w:val="both"/>
      </w:pPr>
      <w:r>
        <w:t>возмещения понесенных им расходов по устранению недостатков оказанных услуг, когда право потребителя устранять их предусмотрено договором.</w:t>
      </w:r>
    </w:p>
    <w:p w:rsidR="00B920AA" w:rsidRDefault="00B920AA">
      <w:pPr>
        <w:pStyle w:val="ConsPlusNormal"/>
        <w:ind w:firstLine="540"/>
        <w:jc w:val="both"/>
      </w:pPr>
      <w:r>
        <w:t>Потребитель вправе расторгнуть договор и потребовать полного возмещения убытков, если в установленный договором срок недостатки оказанных услуг не были устранены исполнителем.</w:t>
      </w:r>
    </w:p>
    <w:p w:rsidR="00B920AA" w:rsidRDefault="00B920AA">
      <w:pPr>
        <w:pStyle w:val="ConsPlusNormal"/>
        <w:ind w:firstLine="540"/>
        <w:jc w:val="both"/>
      </w:pPr>
      <w:r>
        <w:t>19. Недостатки оказанных услуг по вывозу бытовых отходов, обнаруженные в ходе их предоставления, должны быть устранены в разумный срок, назначенный потребителем.</w:t>
      </w:r>
    </w:p>
    <w:p w:rsidR="00B920AA" w:rsidRDefault="00B920AA">
      <w:pPr>
        <w:pStyle w:val="ConsPlusNormal"/>
        <w:ind w:firstLine="540"/>
        <w:jc w:val="both"/>
      </w:pPr>
      <w:r>
        <w:t>Недостатки в оказанных услугах должны быть устранены исполнителем в течение суток со дня предъявления требования потребителя.</w:t>
      </w:r>
    </w:p>
    <w:p w:rsidR="00B920AA" w:rsidRDefault="00B920AA">
      <w:pPr>
        <w:pStyle w:val="ConsPlusNormal"/>
        <w:ind w:firstLine="540"/>
        <w:jc w:val="both"/>
      </w:pPr>
      <w:r>
        <w:t xml:space="preserve">Иные требования потребителя подлежат удовлетворению в сроки, установленные </w:t>
      </w:r>
      <w:hyperlink r:id="rId24" w:history="1">
        <w:r>
          <w:rPr>
            <w:color w:val="0000FF"/>
          </w:rPr>
          <w:t>Законом</w:t>
        </w:r>
      </w:hyperlink>
      <w:r>
        <w:t xml:space="preserve"> Российской Федерации "О защите прав потребителей".</w:t>
      </w:r>
    </w:p>
    <w:p w:rsidR="00B920AA" w:rsidRDefault="00B920AA">
      <w:pPr>
        <w:pStyle w:val="ConsPlusNormal"/>
        <w:ind w:firstLine="540"/>
        <w:jc w:val="both"/>
      </w:pPr>
      <w:r>
        <w:t xml:space="preserve">20. За нарушение сроков оказания услуг по вывозу бытовых отходов, сроков устранения недостатков услуг, а также выполнения иных требований потребителя, установленных </w:t>
      </w:r>
      <w:hyperlink r:id="rId25" w:history="1">
        <w:r>
          <w:rPr>
            <w:color w:val="0000FF"/>
          </w:rPr>
          <w:t>Законом</w:t>
        </w:r>
      </w:hyperlink>
      <w:r>
        <w:t xml:space="preserve"> Российской Федерации "О защите прав потребителей", исполнитель уплачивает потребителю за каждый день просрочки неустойку (пеню) в размере трех процентов цены оказания услуг.</w:t>
      </w:r>
    </w:p>
    <w:p w:rsidR="00B920AA" w:rsidRDefault="00B920AA">
      <w:pPr>
        <w:pStyle w:val="ConsPlusNormal"/>
        <w:ind w:firstLine="540"/>
        <w:jc w:val="both"/>
      </w:pPr>
      <w:r>
        <w:t xml:space="preserve">21. Исполнитель также несет ответственность за иные нарушения прав потребителя при оказании услуг по вывозу бытовых отходов в соответствии с </w:t>
      </w:r>
      <w:hyperlink r:id="rId26" w:history="1">
        <w:r>
          <w:rPr>
            <w:color w:val="0000FF"/>
          </w:rPr>
          <w:t>законодательством</w:t>
        </w:r>
      </w:hyperlink>
      <w:r>
        <w:t xml:space="preserve"> Российской Федерации.</w:t>
      </w:r>
    </w:p>
    <w:p w:rsidR="00B920AA" w:rsidRDefault="00B920AA">
      <w:pPr>
        <w:pStyle w:val="ConsPlusNormal"/>
        <w:ind w:firstLine="540"/>
        <w:jc w:val="both"/>
      </w:pPr>
      <w:r>
        <w:t>22. При неисполнении потребителем обязанности по оказанию исполнителю содействия, установленного договором об оказании услуг по вывозу бытовых отходов, исполнитель вправе требовать возмещения причиненных убытков, включая дополнительные издержки, вызванные простоем, либо увеличения указанной в договоре цены услуги.</w:t>
      </w:r>
    </w:p>
    <w:p w:rsidR="00B920AA" w:rsidRDefault="00B920AA">
      <w:pPr>
        <w:pStyle w:val="ConsPlusNormal"/>
        <w:ind w:firstLine="540"/>
        <w:jc w:val="both"/>
      </w:pPr>
      <w:r>
        <w:t xml:space="preserve">23. Контроль за соблюдением настоящих Правил осуществляется Федеральной </w:t>
      </w:r>
      <w:hyperlink r:id="rId27" w:history="1">
        <w:r>
          <w:rPr>
            <w:color w:val="0000FF"/>
          </w:rPr>
          <w:t>службой</w:t>
        </w:r>
      </w:hyperlink>
      <w:r>
        <w:t xml:space="preserve"> по надзору в сфере защиты прав потребителей и благополучия человека.</w:t>
      </w:r>
    </w:p>
    <w:p w:rsidR="00B920AA" w:rsidRDefault="00B920AA">
      <w:pPr>
        <w:pStyle w:val="ConsPlusNormal"/>
        <w:jc w:val="both"/>
      </w:pPr>
      <w:r>
        <w:t xml:space="preserve">(п. 23 в ред. </w:t>
      </w:r>
      <w:hyperlink r:id="rId28" w:history="1">
        <w:r>
          <w:rPr>
            <w:color w:val="0000FF"/>
          </w:rPr>
          <w:t>Постановления</w:t>
        </w:r>
      </w:hyperlink>
      <w:r>
        <w:t xml:space="preserve"> Правительства РФ от 01.02.2005 N 49)</w:t>
      </w:r>
    </w:p>
    <w:p w:rsidR="00B920AA" w:rsidRDefault="00B920AA">
      <w:pPr>
        <w:pStyle w:val="ConsPlusNormal"/>
      </w:pPr>
    </w:p>
    <w:p w:rsidR="00B920AA" w:rsidRDefault="00B920AA">
      <w:pPr>
        <w:pStyle w:val="ConsPlusNormal"/>
      </w:pPr>
    </w:p>
    <w:p w:rsidR="00B920AA" w:rsidRDefault="00B920AA">
      <w:pPr>
        <w:pStyle w:val="ConsPlusNormal"/>
        <w:pBdr>
          <w:top w:val="single" w:sz="6" w:space="0" w:color="auto"/>
        </w:pBdr>
        <w:spacing w:before="100" w:after="100"/>
        <w:jc w:val="both"/>
        <w:rPr>
          <w:sz w:val="2"/>
          <w:szCs w:val="2"/>
        </w:rPr>
      </w:pPr>
    </w:p>
    <w:p w:rsidR="00BD5855" w:rsidRDefault="00BD5855"/>
    <w:sectPr w:rsidR="00BD5855" w:rsidSect="008171F5">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B920AA"/>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7D0A"/>
    <w:rsid w:val="003619C5"/>
    <w:rsid w:val="0036229F"/>
    <w:rsid w:val="00363375"/>
    <w:rsid w:val="00363888"/>
    <w:rsid w:val="0036650E"/>
    <w:rsid w:val="00376725"/>
    <w:rsid w:val="0038082A"/>
    <w:rsid w:val="003826C0"/>
    <w:rsid w:val="00385C37"/>
    <w:rsid w:val="00387C86"/>
    <w:rsid w:val="00392FF7"/>
    <w:rsid w:val="00393459"/>
    <w:rsid w:val="00396E43"/>
    <w:rsid w:val="00397052"/>
    <w:rsid w:val="003B3344"/>
    <w:rsid w:val="003B3CB1"/>
    <w:rsid w:val="003C1B83"/>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B129A"/>
    <w:rsid w:val="004C5EAB"/>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7F43"/>
    <w:rsid w:val="00584FC6"/>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0AA"/>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71CF"/>
    <w:rsid w:val="00DF7E21"/>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0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20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20A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13F8D4BD854D9B49304DE717B861A3D68655E793F10FF93BE68DD507054EB8DA2267BC5F142B220K1I" TargetMode="External"/><Relationship Id="rId13" Type="http://schemas.openxmlformats.org/officeDocument/2006/relationships/hyperlink" Target="consultantplus://offline/ref=75313F8D4BD854D9B49304DE717B861A3D68625B7D3910FF93BE68DD507054EB8DA2267BC5F141B820KDI" TargetMode="External"/><Relationship Id="rId18" Type="http://schemas.openxmlformats.org/officeDocument/2006/relationships/hyperlink" Target="consultantplus://offline/ref=75313F8D4BD854D9B49304DE717B861A3D686551793210FF93BE68DD507054EB8DA2267BC5F341B020K2I" TargetMode="External"/><Relationship Id="rId26" Type="http://schemas.openxmlformats.org/officeDocument/2006/relationships/hyperlink" Target="consultantplus://offline/ref=75313F8D4BD854D9B49304DE717B861A3D68655E793F10FF93BE68DD5027K0I" TargetMode="External"/><Relationship Id="rId3" Type="http://schemas.openxmlformats.org/officeDocument/2006/relationships/webSettings" Target="webSettings.xml"/><Relationship Id="rId21" Type="http://schemas.openxmlformats.org/officeDocument/2006/relationships/hyperlink" Target="consultantplus://offline/ref=75313F8D4BD854D9B49304DE717B861A3E68625077314DF59BE764DF577F0BFC8AEB2A7AC5F1402BK5I" TargetMode="External"/><Relationship Id="rId7" Type="http://schemas.openxmlformats.org/officeDocument/2006/relationships/hyperlink" Target="consultantplus://offline/ref=75313F8D4BD854D9B49304DE717B861A3D68625B7D3910FF93BE68DD507054EB8DA2267BC5F141B820KDI" TargetMode="External"/><Relationship Id="rId12" Type="http://schemas.openxmlformats.org/officeDocument/2006/relationships/hyperlink" Target="consultantplus://offline/ref=75313F8D4BD854D9B49304DE717B861A3E68625077314DF59BE764DF577F0BFC8AEB2A7AC5F1412BK4I" TargetMode="External"/><Relationship Id="rId17" Type="http://schemas.openxmlformats.org/officeDocument/2006/relationships/hyperlink" Target="consultantplus://offline/ref=75313F8D4BD854D9B49304DE717B861A3E68625077314DF59BE764DF577F0BFC8AEB2A7AC5F1412BK8I" TargetMode="External"/><Relationship Id="rId25" Type="http://schemas.openxmlformats.org/officeDocument/2006/relationships/hyperlink" Target="consultantplus://offline/ref=75313F8D4BD854D9B49304DE717B861A3D68655E793F10FF93BE68DD5027K0I" TargetMode="External"/><Relationship Id="rId2" Type="http://schemas.openxmlformats.org/officeDocument/2006/relationships/settings" Target="settings.xml"/><Relationship Id="rId16" Type="http://schemas.openxmlformats.org/officeDocument/2006/relationships/hyperlink" Target="consultantplus://offline/ref=75313F8D4BD854D9B49304DE717B861A3E68625077314DF59BE764DF577F0BFC8AEB2A7AC5F1412BK9I" TargetMode="External"/><Relationship Id="rId20" Type="http://schemas.openxmlformats.org/officeDocument/2006/relationships/hyperlink" Target="consultantplus://offline/ref=75313F8D4BD854D9B49304DE717B861A3E68625077314DF59BE764DF577F0BFC8AEB2A7AC5F1402BK0I"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5313F8D4BD854D9B49304DE717B861A3E68625077314DF59BE764DF577F0BFC8AEB2A7AC5F1412BK4I" TargetMode="External"/><Relationship Id="rId11" Type="http://schemas.openxmlformats.org/officeDocument/2006/relationships/hyperlink" Target="consultantplus://offline/ref=75313F8D4BD854D9B49304DE717B861A3D64605F773D10FF93BE68DD507054EB8DA2267BC5F141B220K0I" TargetMode="External"/><Relationship Id="rId24" Type="http://schemas.openxmlformats.org/officeDocument/2006/relationships/hyperlink" Target="consultantplus://offline/ref=75313F8D4BD854D9B49304DE717B861A3D68655E793F10FF93BE68DD507054EB8DA2267BC5F143B320KDI" TargetMode="External"/><Relationship Id="rId5" Type="http://schemas.openxmlformats.org/officeDocument/2006/relationships/hyperlink" Target="consultantplus://offline/ref=75313F8D4BD854D9B49304DE717B861A3D64605F773D10FF93BE68DD507054EB8DA2267BC5F141B220K0I" TargetMode="External"/><Relationship Id="rId15" Type="http://schemas.openxmlformats.org/officeDocument/2006/relationships/hyperlink" Target="consultantplus://offline/ref=75313F8D4BD854D9B49304DE717B861A3E68625077314DF59BE764DF577F0BFC8AEB2A7AC5F1412BK6I" TargetMode="External"/><Relationship Id="rId23" Type="http://schemas.openxmlformats.org/officeDocument/2006/relationships/hyperlink" Target="consultantplus://offline/ref=75313F8D4BD854D9B49304DE717B861A3E68625077314DF59BE764DF577F0BFC8AEB2A7AC5F1402BK9I" TargetMode="External"/><Relationship Id="rId28" Type="http://schemas.openxmlformats.org/officeDocument/2006/relationships/hyperlink" Target="consultantplus://offline/ref=75313F8D4BD854D9B49304DE717B861A3D68625B7D3910FF93BE68DD507054EB8DA2267BC5F141B820KDI" TargetMode="External"/><Relationship Id="rId10" Type="http://schemas.openxmlformats.org/officeDocument/2006/relationships/hyperlink" Target="consultantplus://offline/ref=75313F8D4BD854D9B49304DE717B861A39686E5B756C47FDC2EB66D858201CFBC3E72B7AC5F024K2I" TargetMode="External"/><Relationship Id="rId19" Type="http://schemas.openxmlformats.org/officeDocument/2006/relationships/hyperlink" Target="consultantplus://offline/ref=75313F8D4BD854D9B49304DE717B861A3D68655E793F10FF93BE68DD507054EB8DA2267BC5F142B220K6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5313F8D4BD854D9B49304DE717B861A38676451756C47FDC2EB66D858201CFBC3E72B7AC7F224K1I" TargetMode="External"/><Relationship Id="rId14" Type="http://schemas.openxmlformats.org/officeDocument/2006/relationships/hyperlink" Target="consultantplus://offline/ref=75313F8D4BD854D9B49304DE717B861A3D68655E793F10FF93BE68DD507054EB8DA2267BC5F142B220K1I" TargetMode="External"/><Relationship Id="rId22" Type="http://schemas.openxmlformats.org/officeDocument/2006/relationships/hyperlink" Target="consultantplus://offline/ref=75313F8D4BD854D9B49304DE717B861A3E68625077314DF59BE764DF577F0BFC8AEB2A7AC5F1402BK7I" TargetMode="External"/><Relationship Id="rId27" Type="http://schemas.openxmlformats.org/officeDocument/2006/relationships/hyperlink" Target="consultantplus://offline/ref=75313F8D4BD854D9B49304DE717B861A3D68645C763C10FF93BE68DD507054EB8DA2267BC5F141B920KC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2441</Words>
  <Characters>13914</Characters>
  <Application>Microsoft Office Word</Application>
  <DocSecurity>0</DocSecurity>
  <Lines>115</Lines>
  <Paragraphs>32</Paragraphs>
  <ScaleCrop>false</ScaleCrop>
  <Company/>
  <LinksUpToDate>false</LinksUpToDate>
  <CharactersWithSpaces>16323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2015-09-14T08:10:00Z</dcterms:created>
  <dcterms:modified xsi:type="dcterms:W3CDTF">2015-09-14T08:11:00Z</dcterms:modified>
</cp:coreProperties>
</file>